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4F" w:rsidRDefault="00355F4F" w:rsidP="00F74B4C">
      <w:pPr>
        <w:pStyle w:val="a3"/>
        <w:shd w:val="clear" w:color="auto" w:fill="FFFFFF"/>
        <w:spacing w:before="0" w:beforeAutospacing="0" w:after="0" w:afterAutospacing="0"/>
        <w:ind w:firstLine="0"/>
        <w:rPr>
          <w:color w:val="000000"/>
        </w:rPr>
      </w:pPr>
      <w:r>
        <w:rPr>
          <w:color w:val="000000"/>
        </w:rPr>
        <w:t>СОГЛАСОВАНО</w:t>
      </w:r>
      <w:r w:rsidR="000841C3">
        <w:rPr>
          <w:color w:val="000000"/>
        </w:rPr>
        <w:t xml:space="preserve">                                                                                             УТВЕРЖДЕНО</w:t>
      </w:r>
    </w:p>
    <w:p w:rsidR="000841C3" w:rsidRDefault="000841C3" w:rsidP="00F74B4C">
      <w:pPr>
        <w:pStyle w:val="a3"/>
        <w:shd w:val="clear" w:color="auto" w:fill="FFFFFF"/>
        <w:spacing w:before="0" w:beforeAutospacing="0" w:after="0" w:afterAutospacing="0"/>
        <w:ind w:firstLine="0"/>
        <w:rPr>
          <w:color w:val="000000"/>
        </w:rPr>
      </w:pPr>
      <w:r>
        <w:rPr>
          <w:color w:val="000000"/>
        </w:rPr>
        <w:t>протокол заседании педагогического                                                приказом заведующего</w:t>
      </w:r>
    </w:p>
    <w:p w:rsidR="000841C3" w:rsidRDefault="000841C3" w:rsidP="00F74B4C">
      <w:pPr>
        <w:pStyle w:val="a3"/>
        <w:shd w:val="clear" w:color="auto" w:fill="FFFFFF"/>
        <w:spacing w:before="0" w:beforeAutospacing="0" w:after="0" w:afterAutospacing="0"/>
        <w:ind w:firstLine="0"/>
        <w:rPr>
          <w:color w:val="000000"/>
        </w:rPr>
      </w:pPr>
      <w:r>
        <w:rPr>
          <w:color w:val="000000"/>
        </w:rPr>
        <w:t>совета от 27.05.2014 № 5                                                        МБДОУ детского сада «Берёзка»</w:t>
      </w:r>
    </w:p>
    <w:p w:rsidR="000841C3" w:rsidRDefault="000841C3" w:rsidP="00F74B4C">
      <w:pPr>
        <w:pStyle w:val="a3"/>
        <w:shd w:val="clear" w:color="auto" w:fill="FFFFFF"/>
        <w:spacing w:before="0" w:beforeAutospacing="0" w:after="0" w:afterAutospacing="0"/>
        <w:ind w:firstLine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приказ от 29.05.2014 № 167</w:t>
      </w:r>
    </w:p>
    <w:p w:rsidR="00355F4F" w:rsidRPr="0058557B" w:rsidRDefault="0058557B" w:rsidP="00355F4F">
      <w:pPr>
        <w:pStyle w:val="a3"/>
        <w:shd w:val="clear" w:color="auto" w:fill="FFFFFF"/>
        <w:spacing w:before="0" w:beforeAutospacing="0" w:after="0" w:afterAutospacing="0"/>
        <w:ind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74B4C" w:rsidRPr="0058557B" w:rsidRDefault="0058557B" w:rsidP="00355F4F">
      <w:pPr>
        <w:pStyle w:val="a3"/>
        <w:shd w:val="clear" w:color="auto" w:fill="FFFFFF"/>
        <w:spacing w:before="0" w:beforeAutospacing="0" w:after="0" w:afterAutospacing="0"/>
        <w:ind w:left="709" w:hanging="709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B36F50" w:rsidRPr="000841C3" w:rsidRDefault="00B36F50" w:rsidP="00884775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36F50" w:rsidRPr="000841C3" w:rsidRDefault="00B36F50" w:rsidP="00884775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4775" w:rsidRPr="0058557B" w:rsidRDefault="00884775" w:rsidP="0088477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ПРАВИЛА</w:t>
      </w:r>
    </w:p>
    <w:p w:rsidR="00880364" w:rsidRPr="0058557B" w:rsidRDefault="00884775" w:rsidP="00884775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5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внутреннего распорядка  воспитанников</w:t>
      </w:r>
    </w:p>
    <w:p w:rsidR="00884775" w:rsidRPr="00B36F50" w:rsidRDefault="00884775" w:rsidP="00884775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5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  <w:r w:rsidR="00B36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детского сада общеразвивающего вида с приоритетным осуществлением деятельности по художественно-эстетическому развитию детей «Берёзка»</w:t>
      </w:r>
    </w:p>
    <w:p w:rsidR="00B36F50" w:rsidRPr="00B36F50" w:rsidRDefault="00B36F50" w:rsidP="00884775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36F50" w:rsidRPr="00B36F50" w:rsidRDefault="00B36F50" w:rsidP="0088477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775" w:rsidRPr="00B36F50" w:rsidRDefault="00884775" w:rsidP="000841C3">
      <w:pPr>
        <w:pStyle w:val="a5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B36F50" w:rsidRPr="00875C19" w:rsidRDefault="00B36F50" w:rsidP="00B36F50">
      <w:pPr>
        <w:pStyle w:val="a5"/>
        <w:ind w:left="71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775" w:rsidRPr="00875C19" w:rsidRDefault="00884775" w:rsidP="00875C19">
      <w:pPr>
        <w:rPr>
          <w:rFonts w:ascii="Times New Roman" w:hAnsi="Times New Roman" w:cs="Times New Roman"/>
          <w:sz w:val="24"/>
          <w:szCs w:val="24"/>
        </w:rPr>
      </w:pPr>
      <w:r w:rsidRPr="00875C19">
        <w:rPr>
          <w:rFonts w:ascii="Times New Roman" w:hAnsi="Times New Roman" w:cs="Times New Roman"/>
          <w:sz w:val="24"/>
          <w:szCs w:val="24"/>
        </w:rPr>
        <w:t>1.1. Настоящие Правила внутреннего распорядка воспитанников (далее Правила), разработаны на основании Федерального закона Российской Федерации от 29 декабря 2012 г. N 273-ФЗ "Об образовании в Российской Федерации"</w:t>
      </w:r>
      <w:r w:rsidR="00F139E6" w:rsidRPr="00875C19">
        <w:rPr>
          <w:rFonts w:ascii="Times New Roman" w:hAnsi="Times New Roman" w:cs="Times New Roman"/>
          <w:sz w:val="24"/>
          <w:szCs w:val="24"/>
        </w:rPr>
        <w:t xml:space="preserve">, </w:t>
      </w:r>
      <w:r w:rsidR="00F139E6" w:rsidRPr="00875C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организаций», Уставом ДОУ </w:t>
      </w:r>
      <w:r w:rsidRPr="00875C19">
        <w:rPr>
          <w:rFonts w:ascii="Times New Roman" w:hAnsi="Times New Roman" w:cs="Times New Roman"/>
          <w:sz w:val="24"/>
          <w:szCs w:val="24"/>
        </w:rPr>
        <w:t>и определяют вну</w:t>
      </w:r>
      <w:r w:rsidR="00F139E6" w:rsidRPr="00875C19">
        <w:rPr>
          <w:rFonts w:ascii="Times New Roman" w:hAnsi="Times New Roman" w:cs="Times New Roman"/>
          <w:sz w:val="24"/>
          <w:szCs w:val="24"/>
        </w:rPr>
        <w:t>тренний распорядок воспитанников</w:t>
      </w:r>
      <w:r w:rsidRPr="00875C19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</w:t>
      </w:r>
      <w:r w:rsidR="00B36F50" w:rsidRPr="00875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детского сада общеразвивающего вида с приоритетным осуществлением деятельности по художественно-эстетическому развитию детей «Берёзка»</w:t>
      </w:r>
      <w:r w:rsidR="00875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B36F50">
        <w:t xml:space="preserve"> </w:t>
      </w:r>
      <w:r w:rsidRPr="00875C19">
        <w:rPr>
          <w:rFonts w:ascii="Times New Roman" w:hAnsi="Times New Roman" w:cs="Times New Roman"/>
          <w:sz w:val="24"/>
          <w:szCs w:val="24"/>
        </w:rPr>
        <w:t xml:space="preserve"> (далее ДОУ), режим образовательного процесса и защиту прав воспитанников.</w:t>
      </w:r>
    </w:p>
    <w:p w:rsidR="00884775" w:rsidRPr="0058557B" w:rsidRDefault="00884775" w:rsidP="00880364">
      <w:pPr>
        <w:pStyle w:val="a3"/>
        <w:shd w:val="clear" w:color="auto" w:fill="FFFFFF"/>
        <w:spacing w:before="0" w:beforeAutospacing="0" w:after="0" w:afterAutospacing="0"/>
        <w:ind w:firstLine="708"/>
      </w:pPr>
      <w:r w:rsidRPr="0058557B">
        <w:t xml:space="preserve">1.2. Соблюдение правил внутреннего распорядка обеспечивает эффективное взаимодействие участников образовательного процесса, а также комфортное </w:t>
      </w:r>
      <w:r w:rsidR="00480CD5">
        <w:t xml:space="preserve">и безопасное </w:t>
      </w:r>
      <w:r w:rsidRPr="0058557B">
        <w:t>пребывание детей в дошкольном образовательном учреждении.</w:t>
      </w:r>
    </w:p>
    <w:p w:rsidR="00884775" w:rsidRPr="0058557B" w:rsidRDefault="00884775" w:rsidP="00880364">
      <w:pPr>
        <w:pStyle w:val="a3"/>
        <w:shd w:val="clear" w:color="auto" w:fill="FFFFFF"/>
        <w:spacing w:before="0" w:beforeAutospacing="0" w:after="0" w:afterAutospacing="0"/>
        <w:ind w:firstLine="708"/>
      </w:pPr>
      <w:r w:rsidRPr="0058557B">
        <w:t>1.3. Настоящие Правила определяют основы статуса воспитанников (далее воспитанников) ДОУ, их права как участников воспитательно-образовательного процесса, устанавливают режим образовательного процесса, распорядок дня воспитанников ДОУ.</w:t>
      </w:r>
    </w:p>
    <w:p w:rsidR="00884775" w:rsidRPr="0058557B" w:rsidRDefault="00501240" w:rsidP="0088036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884775" w:rsidRPr="0058557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Участниками образовательного процесса являются воспитанники, родители (законные представители), педагогические работники ДОУ.</w:t>
      </w:r>
    </w:p>
    <w:p w:rsidR="00884775" w:rsidRPr="0058557B" w:rsidRDefault="00884775" w:rsidP="0088036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между ДОУ и родителями (законными представителями) воспитанников возникают с момента зачисления ребенка в ДОУ и прекращаются с момента отчисления ребенка из ДОУ и регулируются договором между образовательной организацией и родителями (законными представителями) воспитанника, включающим в себя взаимные права, обязанности и ответственность сторон.</w:t>
      </w:r>
    </w:p>
    <w:p w:rsidR="00884775" w:rsidRPr="0058557B" w:rsidRDefault="00501240" w:rsidP="00880364">
      <w:pPr>
        <w:pStyle w:val="a3"/>
        <w:shd w:val="clear" w:color="auto" w:fill="FFFFFF"/>
        <w:spacing w:before="0" w:beforeAutospacing="0" w:after="0" w:afterAutospacing="0"/>
        <w:ind w:firstLine="708"/>
      </w:pPr>
      <w:r w:rsidRPr="0058557B">
        <w:t>1.5</w:t>
      </w:r>
      <w:r w:rsidR="00884775" w:rsidRPr="0058557B">
        <w:t>. Введение настоящих Правил имеет целью способствовать совершенствованию качества и результативности организации образовательного процесса в ДОУ.</w:t>
      </w:r>
    </w:p>
    <w:p w:rsidR="00884775" w:rsidRPr="0058557B" w:rsidRDefault="00501240" w:rsidP="0088036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884775" w:rsidRPr="0058557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Настоящие Правила являются обязательными для исполнения всеми участниками образовательного процесса. При приеме воспитанника администрация ДОУ обязана ознакомить родителей (законных представителей) воспитанников с настоящими Правилами.</w:t>
      </w:r>
    </w:p>
    <w:p w:rsidR="00884775" w:rsidRPr="0058557B" w:rsidRDefault="00501240" w:rsidP="0088036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884775" w:rsidRPr="0058557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Копии Правил внутреннего распорядка для воспитанников и их родителей (законных представителей) вывешиваются на стендах во всех групповых помещениях ДОУ и размещаются в открытом доступе на официальном сайте у</w:t>
      </w:r>
      <w:r w:rsidR="00F139E6" w:rsidRPr="0058557B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в сети Интернет.</w:t>
      </w:r>
    </w:p>
    <w:p w:rsidR="00F139E6" w:rsidRPr="0058557B" w:rsidRDefault="00501240" w:rsidP="00880364">
      <w:pPr>
        <w:pStyle w:val="a3"/>
        <w:shd w:val="clear" w:color="auto" w:fill="FFFFFF"/>
        <w:spacing w:before="0" w:beforeAutospacing="0" w:after="0" w:afterAutospacing="0"/>
        <w:ind w:firstLine="708"/>
      </w:pPr>
      <w:r w:rsidRPr="0058557B">
        <w:rPr>
          <w:shd w:val="clear" w:color="auto" w:fill="FFFFFF"/>
        </w:rPr>
        <w:t>1.8</w:t>
      </w:r>
      <w:r w:rsidR="00F139E6" w:rsidRPr="0058557B">
        <w:rPr>
          <w:shd w:val="clear" w:color="auto" w:fill="FFFFFF"/>
        </w:rPr>
        <w:t>. Настоящие правила приняты с учетом мнения родителей (законных представителей) воспитанников ДОУ.</w:t>
      </w:r>
      <w:r w:rsidR="00F139E6" w:rsidRPr="0058557B">
        <w:t xml:space="preserve"> </w:t>
      </w:r>
    </w:p>
    <w:p w:rsidR="00884775" w:rsidRDefault="00501240" w:rsidP="00880364">
      <w:pPr>
        <w:pStyle w:val="a3"/>
        <w:shd w:val="clear" w:color="auto" w:fill="FFFFFF"/>
        <w:spacing w:before="0" w:beforeAutospacing="0" w:after="0" w:afterAutospacing="0"/>
        <w:ind w:firstLine="708"/>
      </w:pPr>
      <w:r w:rsidRPr="0058557B">
        <w:t>1.9</w:t>
      </w:r>
      <w:r w:rsidR="00884775" w:rsidRPr="0058557B">
        <w:t>. Настоящие Правила являются локальным нормативным актом, регламентирующим деятельность ДОУ.</w:t>
      </w:r>
    </w:p>
    <w:p w:rsidR="00480CD5" w:rsidRDefault="00480CD5" w:rsidP="00880364">
      <w:pPr>
        <w:pStyle w:val="a3"/>
        <w:shd w:val="clear" w:color="auto" w:fill="FFFFFF"/>
        <w:spacing w:before="0" w:beforeAutospacing="0" w:after="0" w:afterAutospacing="0"/>
        <w:ind w:firstLine="708"/>
      </w:pPr>
    </w:p>
    <w:p w:rsidR="00480CD5" w:rsidRPr="0058557B" w:rsidRDefault="00480CD5" w:rsidP="00880364">
      <w:pPr>
        <w:pStyle w:val="a3"/>
        <w:shd w:val="clear" w:color="auto" w:fill="FFFFFF"/>
        <w:spacing w:before="0" w:beforeAutospacing="0" w:after="0" w:afterAutospacing="0"/>
        <w:ind w:firstLine="708"/>
      </w:pPr>
    </w:p>
    <w:p w:rsidR="00884775" w:rsidRPr="00480CD5" w:rsidRDefault="00884775" w:rsidP="0058557B">
      <w:pPr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0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ED54E8" w:rsidRPr="00480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630EFC" w:rsidRPr="00480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ЕЖИМ РАБОТЫ И ОРГАНИЗАЦИЯ ОБРАЗОВАТЕЛЬНОГО ПРОЦЕССА. </w:t>
      </w:r>
    </w:p>
    <w:p w:rsidR="00884775" w:rsidRPr="0058557B" w:rsidRDefault="00884775" w:rsidP="00346AD8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Режим работы ДОУ:</w:t>
      </w:r>
    </w:p>
    <w:p w:rsidR="00884775" w:rsidRPr="0058557B" w:rsidRDefault="00884775" w:rsidP="00346AD8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5 дневная рабочая неделя;</w:t>
      </w:r>
    </w:p>
    <w:p w:rsidR="00884775" w:rsidRPr="0058557B" w:rsidRDefault="00884775" w:rsidP="00346AD8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выходные дни - суббота, воскресенье, праздничные дни;</w:t>
      </w:r>
    </w:p>
    <w:p w:rsidR="00884775" w:rsidRPr="0058557B" w:rsidRDefault="00884775" w:rsidP="00346AD8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максимальная длительность пребывания детей в ДОУ – 12 часов;</w:t>
      </w:r>
    </w:p>
    <w:p w:rsidR="00884775" w:rsidRPr="0058557B" w:rsidRDefault="00884775" w:rsidP="00346AD8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ежедневный график работы ДОУ: </w:t>
      </w:r>
    </w:p>
    <w:p w:rsidR="00884775" w:rsidRPr="0058557B" w:rsidRDefault="00884775" w:rsidP="00346AD8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группы с 07.30 до 18.00;</w:t>
      </w:r>
    </w:p>
    <w:p w:rsidR="00884775" w:rsidRPr="0058557B" w:rsidRDefault="00884775" w:rsidP="00346AD8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дежурная группа с 07.00 часов до 07.30 часов; с 18.00 до 19.00 часов </w:t>
      </w:r>
    </w:p>
    <w:p w:rsidR="00ED54E8" w:rsidRPr="0058557B" w:rsidRDefault="00ED54E8" w:rsidP="0088036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58557B">
        <w:rPr>
          <w:color w:val="000000"/>
        </w:rPr>
        <w:t xml:space="preserve">2.2. </w:t>
      </w:r>
      <w:r w:rsidR="00346AD8" w:rsidRPr="0058557B">
        <w:rPr>
          <w:color w:val="000000"/>
        </w:rPr>
        <w:t xml:space="preserve">Администрация </w:t>
      </w:r>
      <w:r w:rsidRPr="0058557B">
        <w:rPr>
          <w:color w:val="000000"/>
        </w:rPr>
        <w:t>ДОУ имеет право объединять группы в случае необходимости в летний период</w:t>
      </w:r>
      <w:r w:rsidR="00480CD5">
        <w:rPr>
          <w:color w:val="000000"/>
        </w:rPr>
        <w:t>, в период проведения ремонтных работ</w:t>
      </w:r>
      <w:r w:rsidRPr="0058557B">
        <w:rPr>
          <w:color w:val="000000"/>
        </w:rPr>
        <w:t xml:space="preserve"> и период низкой посещаемости воспитанников (40%) </w:t>
      </w:r>
    </w:p>
    <w:p w:rsidR="00ED54E8" w:rsidRPr="0058557B" w:rsidRDefault="00ED54E8" w:rsidP="0050124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Прием детей в ДОУ осуществляется с 07.00 ч. до 08.30ч</w:t>
      </w:r>
      <w:r w:rsidRPr="0058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6AD8" w:rsidRPr="0058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557B">
        <w:rPr>
          <w:rFonts w:ascii="Times New Roman" w:hAnsi="Times New Roman" w:cs="Times New Roman"/>
          <w:sz w:val="24"/>
          <w:szCs w:val="24"/>
          <w:shd w:val="clear" w:color="auto" w:fill="FFFFFF"/>
        </w:rPr>
        <w:t>В исключительных случаях</w:t>
      </w:r>
      <w:r w:rsidR="003600F7" w:rsidRPr="0058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(посещение поликлиники, прохождение лечебных процедур и пр.)</w:t>
      </w:r>
      <w:r w:rsidRPr="0058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воспитанники принимаются в ДОУ после 8.30  при наличии заявления от родителей (законных представителей).</w:t>
      </w:r>
    </w:p>
    <w:p w:rsidR="00501240" w:rsidRPr="0058557B" w:rsidRDefault="00501240" w:rsidP="00501240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Родители (законные представители) должны знать о том, что своевременный приход в ДОУ – необходимое условие качественной и правильной организации образовательного процесса.</w:t>
      </w:r>
    </w:p>
    <w:p w:rsidR="00ED54E8" w:rsidRPr="0058557B" w:rsidRDefault="00501240" w:rsidP="00501240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="003A4B9C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46AD8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54E8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СанПиН 2.4.1.3049-13 по истечении времени завтрака, оставшаяся пища </w:t>
      </w:r>
      <w:r w:rsidR="003600F7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ликвидируется</w:t>
      </w:r>
      <w:r w:rsidR="00ED54E8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1240" w:rsidRPr="0058557B" w:rsidRDefault="00501240" w:rsidP="0050124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557B">
        <w:rPr>
          <w:rFonts w:ascii="Times New Roman" w:hAnsi="Times New Roman" w:cs="Times New Roman"/>
          <w:sz w:val="24"/>
          <w:szCs w:val="24"/>
          <w:shd w:val="clear" w:color="auto" w:fill="FFFFFF"/>
        </w:rPr>
        <w:t>2.6. В случае длите</w:t>
      </w:r>
      <w:r w:rsidR="00346AD8" w:rsidRPr="0058557B">
        <w:rPr>
          <w:rFonts w:ascii="Times New Roman" w:hAnsi="Times New Roman" w:cs="Times New Roman"/>
          <w:sz w:val="24"/>
          <w:szCs w:val="24"/>
          <w:shd w:val="clear" w:color="auto" w:fill="FFFFFF"/>
        </w:rPr>
        <w:t>льного отсутствия воспитанника</w:t>
      </w:r>
      <w:r w:rsidRPr="0058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ДОУ по каким-либо обстоятельствам, необходимо написать заявление на имя заведующего о сохранении места за воспитанником  с указанием периода его отсутствия  и причины.</w:t>
      </w:r>
    </w:p>
    <w:p w:rsidR="00570B96" w:rsidRPr="0058557B" w:rsidRDefault="0016632E" w:rsidP="00501240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570B96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невозможности прихода ребенка по болезни или другой уважительной причине</w:t>
      </w: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 опо</w:t>
      </w:r>
      <w:r w:rsidR="00570B96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здании необходимо сообщить в ДОУ по телефону </w:t>
      </w:r>
      <w:r w:rsidR="0048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корпус №1 </w:t>
      </w:r>
      <w:r w:rsidR="00570B96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(4752) </w:t>
      </w:r>
      <w:r w:rsidR="0048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</w:t>
      </w:r>
      <w:r w:rsidR="00570B96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8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 корпус №2 – 72-11-23</w:t>
      </w:r>
      <w:r w:rsidR="00570B96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 по мобильному телефону воспитателю группы. </w:t>
      </w:r>
    </w:p>
    <w:p w:rsidR="00884775" w:rsidRPr="0058557B" w:rsidRDefault="0016632E" w:rsidP="00501240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884775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Ежедневный утренний прием детей проводят воспитатели групп, которые опрашивают родителей (законных представите</w:t>
      </w:r>
      <w:r w:rsidR="00ED54E8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лей) о состоянии здоровья детей, проводят осмотр на педикулез</w:t>
      </w:r>
      <w:r w:rsidR="003600F7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4775" w:rsidRPr="0058557B" w:rsidRDefault="0016632E" w:rsidP="00501240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884775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Родители расписываются во время </w:t>
      </w:r>
      <w:r w:rsidR="00884775" w:rsidRPr="00E4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прихода </w:t>
      </w:r>
      <w:r w:rsidR="00E47DAB" w:rsidRPr="00E4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«Журнале приема</w:t>
      </w:r>
      <w:r w:rsidR="00884775" w:rsidRPr="00E4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84775" w:rsidRPr="00480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</w:t>
      </w:r>
      <w:r w:rsidR="00884775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том, </w:t>
      </w:r>
      <w:r w:rsidR="003600F7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берут на себя ответственность за состояние здоровья ребенка.</w:t>
      </w:r>
    </w:p>
    <w:p w:rsidR="00884775" w:rsidRPr="0058557B" w:rsidRDefault="0016632E" w:rsidP="00501240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</w:t>
      </w:r>
      <w:r w:rsidR="00884775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Педагоги проводят беседы и консультации для родителей (законных представителе</w:t>
      </w:r>
      <w:r w:rsidR="003600F7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й) о воспитаннике, утром до 08.0</w:t>
      </w:r>
      <w:r w:rsidR="00884775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2081F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вечером после 17.00. В остальное</w:t>
      </w:r>
      <w:r w:rsidR="00884775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81F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педагог находится с воспитанниками</w:t>
      </w:r>
      <w:r w:rsidR="00346AD8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84775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3600F7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отвлекать его от</w:t>
      </w:r>
      <w:r w:rsidR="00501240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775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 категорически запрещается как лично, так и по телефону.</w:t>
      </w:r>
    </w:p>
    <w:p w:rsidR="00884775" w:rsidRPr="0058557B" w:rsidRDefault="0016632E" w:rsidP="00B2081F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884775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Родители (законные представители) обязаны забрать ребенка до 19.00ч.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ребенка после 19.00 ч, воспитатель </w:t>
      </w:r>
      <w:r w:rsidR="00B2081F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r w:rsidR="00884775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передать ребёнка </w:t>
      </w:r>
      <w:r w:rsidR="00D275FE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«Центр психолого-</w:t>
      </w:r>
      <w:r w:rsidR="00B2081F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медико-социального сопровождения» (Тамбов, ул.</w:t>
      </w:r>
      <w:r w:rsidR="00F74B4C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81F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Михайлова, 31, тел.(4752) 53-02-68), составив акт передачи.</w:t>
      </w:r>
    </w:p>
    <w:p w:rsidR="00884775" w:rsidRPr="0058557B" w:rsidRDefault="0016632E" w:rsidP="00B2081F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</w:t>
      </w:r>
      <w:r w:rsidR="00884775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родители (законные представители) привели ребенка после начала какого-либо режимного момента</w:t>
      </w:r>
      <w:r w:rsidR="003600F7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т.ч. утренней зарядки</w:t>
      </w:r>
      <w:r w:rsidR="00884775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 раздеть его и подождать вместе с ним в раздевалке до ближайшего перерыва.</w:t>
      </w:r>
    </w:p>
    <w:p w:rsidR="00884775" w:rsidRPr="0058557B" w:rsidRDefault="0016632E" w:rsidP="004F47EE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</w:t>
      </w:r>
      <w:r w:rsidR="00884775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Родители (законные представители) должны лично передавать воспитанников воспитателю группы. Нельзя забирать детей из 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884775" w:rsidRDefault="0016632E" w:rsidP="004F47EE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</w:t>
      </w:r>
      <w:r w:rsidR="00884775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родители (законные представители) ребенка не могут лично забрать ребенка из ДОУ,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</w:t>
      </w:r>
      <w:r w:rsidR="003600F7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представителей).</w:t>
      </w:r>
    </w:p>
    <w:p w:rsidR="00480CD5" w:rsidRPr="0058557B" w:rsidRDefault="00480CD5" w:rsidP="004F47EE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775" w:rsidRPr="00480CD5" w:rsidRDefault="00B2081F" w:rsidP="0058557B">
      <w:pPr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0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З</w:t>
      </w:r>
      <w:r w:rsidR="00A22870" w:rsidRPr="00480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ДОРОВЬЕ РЕБЕНКА</w:t>
      </w:r>
    </w:p>
    <w:p w:rsidR="00B2081F" w:rsidRPr="0058557B" w:rsidRDefault="00570B96" w:rsidP="00880364">
      <w:pPr>
        <w:pStyle w:val="a3"/>
        <w:shd w:val="clear" w:color="auto" w:fill="FFFFFF"/>
        <w:spacing w:before="0" w:beforeAutospacing="0" w:after="0" w:afterAutospacing="0"/>
        <w:ind w:firstLine="600"/>
      </w:pPr>
      <w:r w:rsidRPr="0058557B">
        <w:t>3.1.П</w:t>
      </w:r>
      <w:r w:rsidR="00B2081F" w:rsidRPr="0058557B">
        <w:t>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B2081F" w:rsidRPr="0058557B" w:rsidRDefault="00570B96" w:rsidP="00880364">
      <w:pPr>
        <w:pStyle w:val="a3"/>
        <w:shd w:val="clear" w:color="auto" w:fill="FFFFFF"/>
        <w:spacing w:before="0" w:beforeAutospacing="0" w:after="0" w:afterAutospacing="0"/>
        <w:ind w:firstLine="600"/>
      </w:pPr>
      <w:r w:rsidRPr="0058557B">
        <w:t xml:space="preserve">3.2. </w:t>
      </w:r>
      <w:r w:rsidR="00B2081F" w:rsidRPr="0058557B">
        <w:t xml:space="preserve">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570B96" w:rsidRPr="0058557B" w:rsidRDefault="00570B96" w:rsidP="00880364">
      <w:pPr>
        <w:pStyle w:val="a3"/>
        <w:shd w:val="clear" w:color="auto" w:fill="FFFFFF"/>
        <w:spacing w:before="0" w:beforeAutospacing="0" w:after="0" w:afterAutospacing="0"/>
        <w:ind w:firstLine="600"/>
      </w:pPr>
      <w:r w:rsidRPr="0058557B">
        <w:t xml:space="preserve">3.3. </w:t>
      </w:r>
      <w:r w:rsidR="00B2081F" w:rsidRPr="0058557B">
        <w:t xml:space="preserve">Выявленные больные дети или дети с подозрением на заболевание в </w:t>
      </w:r>
      <w:r w:rsidR="0016632E" w:rsidRPr="0058557B">
        <w:t>ДОУ</w:t>
      </w:r>
      <w:r w:rsidR="00B2081F" w:rsidRPr="0058557B">
        <w:t xml:space="preserve">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B2081F" w:rsidRPr="0058557B" w:rsidRDefault="00570B96" w:rsidP="00880364">
      <w:pPr>
        <w:pStyle w:val="a3"/>
        <w:shd w:val="clear" w:color="auto" w:fill="FFFFFF"/>
        <w:spacing w:before="0" w:beforeAutospacing="0" w:after="0" w:afterAutospacing="0"/>
        <w:ind w:firstLine="600"/>
      </w:pPr>
      <w:r w:rsidRPr="0058557B">
        <w:t xml:space="preserve">3.4. </w:t>
      </w:r>
      <w:r w:rsidR="00B2081F" w:rsidRPr="0058557B">
        <w:t xml:space="preserve">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</w:t>
      </w:r>
      <w:r w:rsidRPr="0058557B">
        <w:t>нтакта с инфекционными больными, предоставляемой воспитателю группы.</w:t>
      </w:r>
    </w:p>
    <w:p w:rsidR="00AC7AD6" w:rsidRPr="0058557B" w:rsidRDefault="00AC7AD6" w:rsidP="00880364">
      <w:pPr>
        <w:pStyle w:val="a3"/>
        <w:shd w:val="clear" w:color="auto" w:fill="FFFFFF"/>
        <w:spacing w:before="0" w:beforeAutospacing="0" w:after="0" w:afterAutospacing="0"/>
        <w:ind w:firstLine="600"/>
        <w:rPr>
          <w:shd w:val="clear" w:color="auto" w:fill="FFFFFF"/>
        </w:rPr>
      </w:pPr>
      <w:r w:rsidRPr="0058557B">
        <w:rPr>
          <w:shd w:val="clear" w:color="auto" w:fill="FFFFFF"/>
        </w:rPr>
        <w:t xml:space="preserve">3.5. В соответствии с </w:t>
      </w:r>
      <w:r w:rsidRPr="0058557B">
        <w:rPr>
          <w:color w:val="000000"/>
        </w:rPr>
        <w:t xml:space="preserve">СанПиН 2.4.1.3049-13 </w:t>
      </w:r>
      <w:r w:rsidRPr="0058557B">
        <w:rPr>
          <w:shd w:val="clear" w:color="auto" w:fill="FFFFFF"/>
        </w:rPr>
        <w:t>п.</w:t>
      </w:r>
      <w:r w:rsidRPr="0058557B">
        <w:rPr>
          <w:color w:val="373737"/>
          <w:shd w:val="clear" w:color="auto" w:fill="FFFFFF"/>
        </w:rPr>
        <w:t>18.1.</w:t>
      </w:r>
      <w:r w:rsidRPr="0058557B">
        <w:rPr>
          <w:shd w:val="clear" w:color="auto" w:fill="FFFFFF"/>
        </w:rPr>
        <w:t xml:space="preserve"> в случае обнаружения воспитанников, пораженных педикулезом, их отправляют домой для санации. Прием детей после санации допускается в ДОУ при наличии медицинской справки об отсутствии педикулеза.</w:t>
      </w:r>
    </w:p>
    <w:p w:rsidR="00884775" w:rsidRPr="0058557B" w:rsidRDefault="00884775" w:rsidP="00880364">
      <w:pPr>
        <w:pStyle w:val="a3"/>
        <w:shd w:val="clear" w:color="auto" w:fill="FFFFFF"/>
        <w:spacing w:before="0" w:beforeAutospacing="0" w:after="0" w:afterAutospacing="0"/>
        <w:ind w:firstLine="600"/>
        <w:rPr>
          <w:color w:val="373737"/>
        </w:rPr>
      </w:pPr>
      <w:r w:rsidRPr="0058557B">
        <w:rPr>
          <w:color w:val="000000"/>
        </w:rPr>
        <w:t xml:space="preserve">3.6. Если у ребенка есть аллергия или другие особенности здоровья и развития, то родитель (законный представитель) должен поставить в известность </w:t>
      </w:r>
      <w:r w:rsidR="00630EFC" w:rsidRPr="0058557B">
        <w:rPr>
          <w:color w:val="000000"/>
        </w:rPr>
        <w:t xml:space="preserve">медицинского работника и </w:t>
      </w:r>
      <w:r w:rsidRPr="0058557B">
        <w:rPr>
          <w:color w:val="000000"/>
        </w:rPr>
        <w:t xml:space="preserve">воспитателя, с обязательным предоставлением справки </w:t>
      </w:r>
      <w:r w:rsidR="00630EFC" w:rsidRPr="0058557B">
        <w:rPr>
          <w:color w:val="000000"/>
        </w:rPr>
        <w:t>или иного медицинского заключения.</w:t>
      </w:r>
    </w:p>
    <w:p w:rsidR="00F74B4C" w:rsidRPr="0058557B" w:rsidRDefault="00630EFC" w:rsidP="00F74B4C">
      <w:pPr>
        <w:pStyle w:val="a3"/>
        <w:shd w:val="clear" w:color="auto" w:fill="FFFFFF"/>
        <w:spacing w:before="0" w:beforeAutospacing="0" w:after="0" w:afterAutospacing="0"/>
        <w:ind w:left="600" w:firstLine="0"/>
      </w:pPr>
      <w:r w:rsidRPr="0058557B">
        <w:t>3.7</w:t>
      </w:r>
      <w:r w:rsidR="00570B96" w:rsidRPr="0058557B">
        <w:t>. Общая продолжительность суто</w:t>
      </w:r>
      <w:r w:rsidR="00F74B4C" w:rsidRPr="0058557B">
        <w:t>чного сна для детей дошкольного</w:t>
      </w:r>
    </w:p>
    <w:p w:rsidR="00570B96" w:rsidRPr="0058557B" w:rsidRDefault="00570B96" w:rsidP="00F74B4C">
      <w:pPr>
        <w:pStyle w:val="a3"/>
        <w:shd w:val="clear" w:color="auto" w:fill="FFFFFF"/>
        <w:spacing w:before="0" w:beforeAutospacing="0" w:after="0" w:afterAutospacing="0"/>
        <w:ind w:firstLine="0"/>
      </w:pPr>
      <w:r w:rsidRPr="0058557B">
        <w:t xml:space="preserve">возраста 12 –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</w:t>
      </w:r>
    </w:p>
    <w:p w:rsidR="00884775" w:rsidRPr="0058557B" w:rsidRDefault="00630EFC" w:rsidP="00880364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884775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Родители (законные представители) должны заботиться о здоровье своих детей:</w:t>
      </w:r>
    </w:p>
    <w:p w:rsidR="00884775" w:rsidRPr="0058557B" w:rsidRDefault="00884775" w:rsidP="00880364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вести здоровый образ жизни и быть личным примером для своего ребёнка;</w:t>
      </w:r>
    </w:p>
    <w:p w:rsidR="00884775" w:rsidRPr="0058557B" w:rsidRDefault="00884775" w:rsidP="00880364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заботиться о безопасности ребёнка во время каникул, отдыха и т.д.</w:t>
      </w:r>
    </w:p>
    <w:p w:rsidR="00884775" w:rsidRPr="0058557B" w:rsidRDefault="00630EFC" w:rsidP="00880364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E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84775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Меню в ДОУ составляется в соответствии с СанПиН 2.4.1.3049-13. Родитель знакомится с меню на информаци</w:t>
      </w: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онном стенде в раздевалке группы</w:t>
      </w:r>
      <w:r w:rsidR="00884775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сайте ДОУ в сети Интернет.</w:t>
      </w:r>
    </w:p>
    <w:p w:rsidR="00884775" w:rsidRPr="0058557B" w:rsidRDefault="00630EFC" w:rsidP="0088036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58557B">
        <w:rPr>
          <w:color w:val="000000"/>
        </w:rPr>
        <w:t>3.1</w:t>
      </w:r>
      <w:r w:rsidR="00AE44B5">
        <w:rPr>
          <w:color w:val="000000"/>
        </w:rPr>
        <w:t>0</w:t>
      </w:r>
      <w:r w:rsidR="00884775" w:rsidRPr="0058557B">
        <w:rPr>
          <w:color w:val="000000"/>
        </w:rPr>
        <w:t xml:space="preserve">. В ДОУ запрещено давать детям какие-либо лекарства </w:t>
      </w:r>
      <w:r w:rsidR="0016632E" w:rsidRPr="0058557B">
        <w:rPr>
          <w:color w:val="000000"/>
        </w:rPr>
        <w:t xml:space="preserve">как </w:t>
      </w:r>
      <w:r w:rsidR="00884775" w:rsidRPr="0058557B">
        <w:rPr>
          <w:color w:val="000000"/>
        </w:rPr>
        <w:t xml:space="preserve">родителем (законным представителем), </w:t>
      </w:r>
      <w:r w:rsidR="0016632E" w:rsidRPr="0058557B">
        <w:rPr>
          <w:color w:val="000000"/>
        </w:rPr>
        <w:t xml:space="preserve">так и </w:t>
      </w:r>
      <w:r w:rsidR="00884775" w:rsidRPr="0058557B">
        <w:rPr>
          <w:color w:val="000000"/>
        </w:rPr>
        <w:t>воспитателями групп или самостоятельно принимать ребенку лекарственные средства.</w:t>
      </w:r>
    </w:p>
    <w:p w:rsidR="00884775" w:rsidRPr="0058557B" w:rsidRDefault="00630EFC" w:rsidP="00630EFC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57B">
        <w:rPr>
          <w:rFonts w:ascii="Times New Roman" w:hAnsi="Times New Roman" w:cs="Times New Roman"/>
          <w:sz w:val="24"/>
          <w:szCs w:val="24"/>
          <w:shd w:val="clear" w:color="auto" w:fill="FFFFFF"/>
        </w:rPr>
        <w:t>3.1</w:t>
      </w:r>
      <w:r w:rsidR="00AE44B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58557B">
        <w:rPr>
          <w:rFonts w:ascii="Times New Roman" w:hAnsi="Times New Roman" w:cs="Times New Roman"/>
          <w:sz w:val="24"/>
          <w:szCs w:val="24"/>
          <w:shd w:val="clear" w:color="auto" w:fill="FFFFFF"/>
        </w:rPr>
        <w:t>. В ДОУ</w:t>
      </w:r>
      <w:r w:rsidR="00B2081F" w:rsidRPr="0058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используются игрушки, безвредные для здоровья детей, отвечающие санитарно-эпидемиологическим требованиям,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</w:t>
      </w:r>
      <w:r w:rsidRPr="0058557B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используются</w:t>
      </w:r>
      <w:r w:rsidR="00B2081F" w:rsidRPr="0058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в качестве дидактических пособий.</w:t>
      </w:r>
    </w:p>
    <w:p w:rsidR="00B2081F" w:rsidRPr="0058557B" w:rsidRDefault="00630EFC" w:rsidP="00630EF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3.1</w:t>
      </w:r>
      <w:r w:rsidR="00AE4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5855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2081F" w:rsidRPr="005855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2081F" w:rsidRPr="0058557B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Размещение аквариумов, животных, птиц в помещениях групповых не допускается.</w:t>
      </w:r>
    </w:p>
    <w:p w:rsidR="00884775" w:rsidRPr="0058557B" w:rsidRDefault="00884775" w:rsidP="005012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123B5" w:rsidRPr="00585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</w:t>
      </w:r>
      <w:r w:rsidR="00AE44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23B5" w:rsidRPr="0058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23B5" w:rsidRPr="0058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23B5" w:rsidRPr="005855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С целью предупреждения распространения инфекционных заболеваний </w:t>
      </w:r>
      <w:r w:rsidR="00A123B5" w:rsidRPr="0058557B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соблюдать принцип групповой изоляции и осуществлять вход в группы через имеющиеся самостоятель</w:t>
      </w:r>
      <w:r w:rsidR="00FA2478" w:rsidRPr="0058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ные входы в групповые помещения, </w:t>
      </w:r>
    </w:p>
    <w:p w:rsidR="00AE44B5" w:rsidRDefault="00FA2478" w:rsidP="005012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57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AE44B5" w:rsidRDefault="00AE44B5" w:rsidP="005012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44B5" w:rsidRDefault="00AE44B5" w:rsidP="005012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44B5" w:rsidRPr="0058557B" w:rsidRDefault="00AE44B5" w:rsidP="005012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4775" w:rsidRPr="00AE44B5" w:rsidRDefault="00884775" w:rsidP="00F74B4C">
      <w:pPr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В</w:t>
      </w:r>
      <w:r w:rsidR="00346AD8" w:rsidRPr="00AE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НЕШНИЙ ВИД И ОДЕЖДА ВОСПИТАННИКОВ</w:t>
      </w:r>
    </w:p>
    <w:p w:rsidR="00884775" w:rsidRPr="0058557B" w:rsidRDefault="00884775" w:rsidP="003B445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Воспитанника необходимо приводить в ДОУ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</w:r>
    </w:p>
    <w:p w:rsidR="00884775" w:rsidRPr="0058557B" w:rsidRDefault="00884775" w:rsidP="003B445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E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884775" w:rsidRPr="0058557B" w:rsidRDefault="00884775" w:rsidP="003B445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E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создания комфортных условий пребывания ребенка в ДОУ родитель (законный представитель) обязан обеспечить следующее:</w:t>
      </w:r>
    </w:p>
    <w:p w:rsidR="00884775" w:rsidRPr="0058557B" w:rsidRDefault="00884775" w:rsidP="003B445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Сменная обувь: сандалии</w:t>
      </w:r>
      <w:r w:rsidR="0016632E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(либо другая обувь)</w:t>
      </w: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застежками на подъеме стопы, каблучком и жес</w:t>
      </w:r>
      <w:r w:rsidR="0016632E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тким задником</w:t>
      </w: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строго по размеру ноги (это обязательно для правильного формирования стопы, чтобы нога ребенка все время четко фиксировалась и не «западала» на стороны, т.к. формирование стопы заканчивается к 7-8 годам). </w:t>
      </w:r>
    </w:p>
    <w:p w:rsidR="00884775" w:rsidRPr="0058557B" w:rsidRDefault="00884775" w:rsidP="003B445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 В теплое время - носки, гольфы.</w:t>
      </w:r>
    </w:p>
    <w:p w:rsidR="00884775" w:rsidRPr="0058557B" w:rsidRDefault="00884775" w:rsidP="003B445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Комплект сменного белья для сна (пижама, если необходимо – клеенка и четыре байковые пеленки).</w:t>
      </w:r>
    </w:p>
    <w:p w:rsidR="00884775" w:rsidRPr="0058557B" w:rsidRDefault="00884775" w:rsidP="003B445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Два пакета для хранения чистого и использованного белья.</w:t>
      </w:r>
    </w:p>
    <w:p w:rsidR="00884775" w:rsidRPr="0058557B" w:rsidRDefault="00884775" w:rsidP="003B445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Для занятия физкультурой в зале необходима специальная физкультурная форма: футболка, шорты из несинтетически</w:t>
      </w:r>
      <w:r w:rsidR="0016632E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дышащих материалов; х/б нос</w:t>
      </w: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и спортивные тапочки без шнурков на резиновой подошве (строго по размеру ноги)</w:t>
      </w:r>
    </w:p>
    <w:p w:rsidR="00884775" w:rsidRPr="0058557B" w:rsidRDefault="00884775" w:rsidP="003B445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Индивидуальная расческа для поддержания опрятного вида в течение дня.</w:t>
      </w:r>
    </w:p>
    <w:p w:rsidR="00884775" w:rsidRPr="0058557B" w:rsidRDefault="00884775" w:rsidP="003B445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Головной убор (в теплый период года).</w:t>
      </w:r>
    </w:p>
    <w:p w:rsidR="00842225" w:rsidRPr="0058557B" w:rsidRDefault="00884775" w:rsidP="00842225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884775" w:rsidRPr="0058557B" w:rsidRDefault="00884775" w:rsidP="003B445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E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</w:p>
    <w:p w:rsidR="00A32B28" w:rsidRDefault="00884775" w:rsidP="004F47EE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E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</w:t>
      </w:r>
    </w:p>
    <w:p w:rsidR="00884775" w:rsidRPr="0058557B" w:rsidRDefault="00884775" w:rsidP="004F47EE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32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прогулок на улице, особенно в межсезонье и в зимний период, рекомендуется</w:t>
      </w:r>
      <w:r w:rsidR="0016632E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сменной </w:t>
      </w: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одежды </w:t>
      </w:r>
      <w:r w:rsidR="0016632E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(варежки, колготки, штаны и т.д.) </w:t>
      </w: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обуви.</w:t>
      </w:r>
      <w:r w:rsidR="00842225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2225" w:rsidRPr="0058557B" w:rsidRDefault="00A32B28" w:rsidP="004F47EE">
      <w:pPr>
        <w:pStyle w:val="c0"/>
        <w:spacing w:before="0" w:beforeAutospacing="0" w:after="0" w:afterAutospacing="0"/>
        <w:ind w:firstLine="708"/>
        <w:rPr>
          <w:color w:val="000000"/>
        </w:rPr>
      </w:pPr>
      <w:r>
        <w:rPr>
          <w:bCs/>
        </w:rPr>
        <w:t>4.7</w:t>
      </w:r>
      <w:r w:rsidR="00842225" w:rsidRPr="0058557B">
        <w:rPr>
          <w:bCs/>
        </w:rPr>
        <w:t>. Слойность одежды в зависимости от температурного режима  должна быть следующая</w:t>
      </w:r>
      <w:r w:rsidR="00842225" w:rsidRPr="0058557B">
        <w:rPr>
          <w:rStyle w:val="a4"/>
          <w:color w:val="000000"/>
          <w:shd w:val="clear" w:color="auto" w:fill="FFFFFF"/>
        </w:rPr>
        <w:t xml:space="preserve"> </w:t>
      </w:r>
    </w:p>
    <w:tbl>
      <w:tblPr>
        <w:tblW w:w="5000" w:type="pct"/>
        <w:jc w:val="center"/>
        <w:tblCellSpacing w:w="22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82"/>
        <w:gridCol w:w="8011"/>
      </w:tblGrid>
      <w:tr w:rsidR="00842225" w:rsidRPr="0058557B" w:rsidTr="0084222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842225" w:rsidRPr="0058557B" w:rsidRDefault="00842225" w:rsidP="00C04A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842225" w:rsidRPr="0058557B" w:rsidRDefault="00842225" w:rsidP="00842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Слойность одежды</w:t>
            </w:r>
          </w:p>
        </w:tc>
      </w:tr>
      <w:tr w:rsidR="00842225" w:rsidRPr="0058557B" w:rsidTr="0084222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842225" w:rsidRPr="0058557B" w:rsidRDefault="00842225" w:rsidP="00842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+23 и выше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842225" w:rsidRPr="0058557B" w:rsidRDefault="00842225" w:rsidP="00842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слойная одежда: теплое хлопчатобумажное белье, легкое Х/Б платье с коротким рукавом, босоножки.</w:t>
            </w:r>
          </w:p>
        </w:tc>
      </w:tr>
      <w:tr w:rsidR="00842225" w:rsidRPr="0058557B" w:rsidTr="0084222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842225" w:rsidRPr="0058557B" w:rsidRDefault="00842225" w:rsidP="00842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+21 /+18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842225" w:rsidRPr="0058557B" w:rsidRDefault="00842225" w:rsidP="00842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слойная одежда: Х/Б белье, Х/Б или шерстяное платье с длинным рукавом, колготки, туфли (для детей 3-4 лет).</w:t>
            </w:r>
          </w:p>
        </w:tc>
      </w:tr>
      <w:tr w:rsidR="00842225" w:rsidRPr="0058557B" w:rsidTr="0084222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842225" w:rsidRPr="0058557B" w:rsidRDefault="00842225" w:rsidP="00842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 / +7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842225" w:rsidRPr="0058557B" w:rsidRDefault="00842225" w:rsidP="00842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слойная одежда: трикотажная кофта, Х/Б белье, трикотажное или шерстяное платье с длинным рукавом, колготки, туфли.</w:t>
            </w:r>
          </w:p>
        </w:tc>
      </w:tr>
      <w:tr w:rsidR="00842225" w:rsidRPr="0058557B" w:rsidTr="0084222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842225" w:rsidRPr="0058557B" w:rsidRDefault="00842225" w:rsidP="00842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 / +2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842225" w:rsidRPr="0058557B" w:rsidRDefault="00842225" w:rsidP="00842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слойная одежда: белье, платье, трикотажная кофта, колготки, рейтузы, куртка или демисезонное пальто.</w:t>
            </w:r>
          </w:p>
        </w:tc>
      </w:tr>
      <w:tr w:rsidR="00842225" w:rsidRPr="0058557B" w:rsidTr="0084222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842225" w:rsidRPr="0058557B" w:rsidRDefault="00842225" w:rsidP="00842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/ -10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842225" w:rsidRPr="0058557B" w:rsidRDefault="00842225" w:rsidP="00842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слойная одежда: зимнее пальто, шуба без кофты, колготки, шерстяные штаны, утепленные сапоги.</w:t>
            </w:r>
          </w:p>
        </w:tc>
      </w:tr>
      <w:tr w:rsidR="00842225" w:rsidRPr="0058557B" w:rsidTr="0084222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842225" w:rsidRPr="0058557B" w:rsidRDefault="00842225" w:rsidP="00842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-4 / -10 с ветром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842225" w:rsidRPr="0058557B" w:rsidRDefault="00842225" w:rsidP="00842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слойная одежда: зимнее пальто, шуба с кофтой, 2-е шерстяных штанов, валенки.</w:t>
            </w:r>
          </w:p>
        </w:tc>
      </w:tr>
      <w:tr w:rsidR="00842225" w:rsidRPr="0058557B" w:rsidTr="0084222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842225" w:rsidRPr="0058557B" w:rsidRDefault="00842225" w:rsidP="00842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/ -15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842225" w:rsidRPr="0058557B" w:rsidRDefault="00842225" w:rsidP="00842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5-ти слойная одежда: зимнее пальто, шуба, 2 кофты, колготки, 2 шерстяных штанов, валенки.</w:t>
            </w:r>
          </w:p>
        </w:tc>
      </w:tr>
    </w:tbl>
    <w:p w:rsidR="00884775" w:rsidRPr="0058557B" w:rsidRDefault="00842225" w:rsidP="003B445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32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84775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</w:t>
      </w:r>
      <w:r w:rsidR="0016632E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улице, так и в помещении группы</w:t>
      </w:r>
      <w:r w:rsidR="00884775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</w:r>
    </w:p>
    <w:p w:rsidR="00A123B5" w:rsidRDefault="00842225" w:rsidP="003B44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557B">
        <w:rPr>
          <w:rFonts w:ascii="Times New Roman" w:hAnsi="Times New Roman" w:cs="Times New Roman"/>
          <w:sz w:val="24"/>
          <w:szCs w:val="24"/>
        </w:rPr>
        <w:t>4.10.</w:t>
      </w:r>
      <w:r w:rsidR="00A123B5" w:rsidRPr="0058557B">
        <w:rPr>
          <w:rFonts w:ascii="Times New Roman" w:hAnsi="Times New Roman" w:cs="Times New Roman"/>
          <w:sz w:val="24"/>
          <w:szCs w:val="24"/>
        </w:rPr>
        <w:t xml:space="preserve"> Неотъемлемой частью культурно – гигиенических навыков дошкольников является умением самостоятельно следить за своим внешним видом. Дети должны: - пользоваться расческой (после сна, прогулки) - следить за опрятностью в одежде (за чистотой одежды, уметь заправлять маечки, застегивать пуговицы, завязывать шнурки) - следить за чистотой рук, лица, (мыть руки после занятий лепкой, рисования) - пользоваться салфеткой во время и после еды. Особое внимание нужно обратить на обувь: жестко фиксированная пятка.</w:t>
      </w:r>
    </w:p>
    <w:p w:rsidR="00A32B28" w:rsidRDefault="00A32B28" w:rsidP="003B44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2B28" w:rsidRPr="0058557B" w:rsidRDefault="00A32B28" w:rsidP="003B44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4775" w:rsidRPr="00A32B28" w:rsidRDefault="00884775" w:rsidP="00F74B4C">
      <w:pPr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2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ИГРА И ПРЕБЫВАНИЕ ВОСПИТАННИКОВ НА СВЕЖЕМ ВОЗДУХЕ</w:t>
      </w:r>
    </w:p>
    <w:p w:rsidR="00AC7AD6" w:rsidRPr="0058557B" w:rsidRDefault="00884775" w:rsidP="00AC7AD6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Воспитатели всех возрастных групп организуют прогулку воспитанников в соответствии с требованиями СанПиН 2.4.1.3049-13 пункт 11.5. </w:t>
      </w:r>
    </w:p>
    <w:p w:rsidR="00AC7AD6" w:rsidRPr="0058557B" w:rsidRDefault="00884775" w:rsidP="00AC7AD6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15оС и скорости ветра более 7м/с продолжительность прогулки сокращается. Прогулка не проводится</w:t>
      </w:r>
      <w:r w:rsidR="00AC7AD6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C7AD6" w:rsidRPr="0058557B" w:rsidRDefault="00AC7AD6" w:rsidP="003B445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до 4 лет</w:t>
      </w:r>
      <w:r w:rsidR="00884775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температуре воздуха ниже минус 15С и скорости ветра более 15 м/с, </w:t>
      </w:r>
    </w:p>
    <w:p w:rsidR="00AC7AD6" w:rsidRPr="0058557B" w:rsidRDefault="00AC7AD6" w:rsidP="003B445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4775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5-7 лет при температуре воздуха минус 20С </w:t>
      </w: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скорости ветра более 15 м/с. </w:t>
      </w:r>
    </w:p>
    <w:p w:rsidR="00884775" w:rsidRPr="0058557B" w:rsidRDefault="00AC7AD6" w:rsidP="003B445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84775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 </w:t>
      </w:r>
    </w:p>
    <w:p w:rsidR="00884775" w:rsidRPr="0058557B" w:rsidRDefault="00884775" w:rsidP="003B445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2.4.1.3049-13 пункт 8.5, все помещения ежедневно и неоднократно проветриваются в отсутствии детей и младший обслуживающий персонал не несет </w:t>
      </w:r>
      <w:r w:rsidR="00AC7AD6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персональной </w:t>
      </w: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</w:t>
      </w:r>
      <w:r w:rsidR="00AC7AD6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за жизнь и здоровье ребенка в отсутствии педагога.</w:t>
      </w:r>
    </w:p>
    <w:p w:rsidR="00EE3CEB" w:rsidRPr="0058557B" w:rsidRDefault="00346AD8" w:rsidP="003B445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55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5.3. Организация прогулок, как правило, осуществляется на специально отведенных для групп территориях. Для организации прогулки может быть использована вся территория ДОУ, а также </w:t>
      </w:r>
      <w:r w:rsidR="00EE3CEB" w:rsidRPr="005855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территории скверов, парков и другие территории, приспособленные для прогулок детей и занятий физкультурой.</w:t>
      </w:r>
    </w:p>
    <w:p w:rsidR="00AC7AD6" w:rsidRPr="0058557B" w:rsidRDefault="00346AD8" w:rsidP="003B445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884775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Воспитанник может принести в детский сад личную игрушку, если она чистая и не содержит мелких опасных деталей и соответствует требованиям СанПиН 2.4.1.3049-13. </w:t>
      </w:r>
    </w:p>
    <w:p w:rsidR="00884775" w:rsidRPr="0058557B" w:rsidRDefault="00346AD8" w:rsidP="003B445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</w:t>
      </w: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775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884775" w:rsidRDefault="00346AD8" w:rsidP="003B445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5.6</w:t>
      </w:r>
      <w:r w:rsidR="00884775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</w:t>
      </w:r>
      <w:r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 вернуть ее, разъяснив ребенку</w:t>
      </w:r>
      <w:r w:rsidR="00884775" w:rsidRPr="0058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почему это запрещено.</w:t>
      </w:r>
    </w:p>
    <w:p w:rsidR="005A63C9" w:rsidRDefault="005A63C9" w:rsidP="003B445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3C9" w:rsidRPr="0058557B" w:rsidRDefault="005A63C9" w:rsidP="003B445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364" w:rsidRPr="0058557B" w:rsidRDefault="000841C3" w:rsidP="00F74B4C">
      <w:pPr>
        <w:shd w:val="clear" w:color="auto" w:fill="FFFFFF"/>
        <w:spacing w:line="240" w:lineRule="atLeast"/>
        <w:ind w:firstLine="0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6</w:t>
      </w:r>
      <w:r w:rsidR="004750F7" w:rsidRPr="0058557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="004750F7" w:rsidRPr="005A63C9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ОБЕСПЕЧЕНИЕ БЕЗОПАСНОСТИ</w:t>
      </w:r>
      <w:r w:rsidR="004750F7" w:rsidRPr="0058557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4750F7" w:rsidRPr="0058557B" w:rsidRDefault="000841C3" w:rsidP="00880364">
      <w:pPr>
        <w:shd w:val="clear" w:color="auto" w:fill="FFFFFF"/>
        <w:spacing w:line="240" w:lineRule="atLeast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750F7" w:rsidRPr="0058557B">
        <w:rPr>
          <w:rFonts w:ascii="Times New Roman" w:hAnsi="Times New Roman" w:cs="Times New Roman"/>
          <w:color w:val="000000" w:themeColor="text1"/>
          <w:sz w:val="24"/>
          <w:szCs w:val="24"/>
        </w:rPr>
        <w:t>.1. Родители должны своевременно сообщать об изменении номера телефона, места жительства и места работы.</w:t>
      </w:r>
    </w:p>
    <w:p w:rsidR="004750F7" w:rsidRPr="0058557B" w:rsidRDefault="000841C3" w:rsidP="0088036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>
        <w:rPr>
          <w:color w:val="000000" w:themeColor="text1"/>
        </w:rPr>
        <w:t>6</w:t>
      </w:r>
      <w:r w:rsidR="004750F7" w:rsidRPr="0058557B">
        <w:rPr>
          <w:color w:val="000000" w:themeColor="text1"/>
        </w:rPr>
        <w:t>.2.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детский сад.</w:t>
      </w:r>
    </w:p>
    <w:p w:rsidR="004750F7" w:rsidRPr="0058557B" w:rsidRDefault="000841C3" w:rsidP="0088036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>
        <w:rPr>
          <w:color w:val="000000" w:themeColor="text1"/>
        </w:rPr>
        <w:t>6</w:t>
      </w:r>
      <w:r w:rsidR="004750F7" w:rsidRPr="0058557B">
        <w:rPr>
          <w:color w:val="000000" w:themeColor="text1"/>
        </w:rPr>
        <w:t>.3. Забирая ребенка, родитель (законный представитель) должен обязательно известить воспитателя, который на смене, об уходе ребёнка домой. Категорически запрещен приход ребенка дошкольного возраста в ДОУ и его уход без сопровождения родителей (законных представителей).</w:t>
      </w:r>
    </w:p>
    <w:p w:rsidR="004750F7" w:rsidRPr="0058557B" w:rsidRDefault="000841C3" w:rsidP="0088036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>
        <w:rPr>
          <w:color w:val="000000" w:themeColor="text1"/>
        </w:rPr>
        <w:t>6</w:t>
      </w:r>
      <w:r w:rsidR="004750F7" w:rsidRPr="0058557B">
        <w:rPr>
          <w:color w:val="000000" w:themeColor="text1"/>
        </w:rPr>
        <w:t>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4750F7" w:rsidRPr="0058557B" w:rsidRDefault="000841C3" w:rsidP="0088036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>
        <w:rPr>
          <w:color w:val="000000" w:themeColor="text1"/>
        </w:rPr>
        <w:t>6</w:t>
      </w:r>
      <w:r w:rsidR="004750F7" w:rsidRPr="0058557B">
        <w:rPr>
          <w:color w:val="000000" w:themeColor="text1"/>
        </w:rPr>
        <w:t>.5. Посторонним лицам запрещено находиться в помещении детского сада и на территории без разрешения администрации.</w:t>
      </w:r>
    </w:p>
    <w:p w:rsidR="004750F7" w:rsidRPr="0058557B" w:rsidRDefault="000841C3" w:rsidP="0088036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>
        <w:rPr>
          <w:color w:val="000000" w:themeColor="text1"/>
        </w:rPr>
        <w:t>6</w:t>
      </w:r>
      <w:r w:rsidR="004750F7" w:rsidRPr="0058557B">
        <w:rPr>
          <w:color w:val="000000" w:themeColor="text1"/>
        </w:rPr>
        <w:t>.6. При парковке своего автомобиля, необходимо  оставлять свободным подъезд к воротам для въезда и выезда служебного транспорта на территорию детского сада.  Запрещается въезд на личном автомобиле или такси на территорию детского сада.</w:t>
      </w:r>
    </w:p>
    <w:p w:rsidR="004750F7" w:rsidRPr="0058557B" w:rsidRDefault="000841C3" w:rsidP="0088036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>
        <w:rPr>
          <w:color w:val="000000" w:themeColor="text1"/>
        </w:rPr>
        <w:t>6</w:t>
      </w:r>
      <w:r w:rsidR="00D275FE" w:rsidRPr="0058557B">
        <w:rPr>
          <w:color w:val="000000" w:themeColor="text1"/>
        </w:rPr>
        <w:t>.7</w:t>
      </w:r>
      <w:r w:rsidR="004750F7" w:rsidRPr="0058557B">
        <w:rPr>
          <w:color w:val="000000" w:themeColor="text1"/>
        </w:rPr>
        <w:t>. В помещении и на территории ДОУ запрещено курение.</w:t>
      </w:r>
    </w:p>
    <w:p w:rsidR="004750F7" w:rsidRPr="0058557B" w:rsidRDefault="000841C3" w:rsidP="00D275FE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D275FE" w:rsidRPr="0058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.8</w:t>
      </w:r>
      <w:r w:rsidR="004750F7" w:rsidRPr="0058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4750F7" w:rsidRPr="0058557B" w:rsidRDefault="000841C3" w:rsidP="00D275FE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D275FE" w:rsidRPr="0058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.9</w:t>
      </w:r>
      <w:r w:rsidR="004750F7" w:rsidRPr="0058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Воспитанникам запрещается приносить в детский сад жевательную резинку и другие продукты питания (конфеты, печенье, чипсы, сухарики, напитки и др.)</w:t>
      </w:r>
    </w:p>
    <w:p w:rsidR="004750F7" w:rsidRPr="0058557B" w:rsidRDefault="000841C3" w:rsidP="00D275FE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D275FE" w:rsidRPr="0058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.10</w:t>
      </w:r>
      <w:r w:rsidR="004750F7" w:rsidRPr="0058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ДОУ ответственности не несет.</w:t>
      </w:r>
    </w:p>
    <w:p w:rsidR="004750F7" w:rsidRPr="0058557B" w:rsidRDefault="000841C3" w:rsidP="00D275FE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D275FE" w:rsidRPr="0058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.11</w:t>
      </w:r>
      <w:r w:rsidR="004750F7" w:rsidRPr="0058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Запрещается оставлять велосипеды, самокаты, коляски и санки в помещении детского сада и на путях эвакуации. Администрация ДОУ не несёт ответственность за оставленные без присмотра вышеперечисленные вещи.</w:t>
      </w:r>
    </w:p>
    <w:p w:rsidR="004750F7" w:rsidRPr="0058557B" w:rsidRDefault="000841C3" w:rsidP="00D275FE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D275FE" w:rsidRPr="0058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.12</w:t>
      </w:r>
      <w:r w:rsidR="004750F7" w:rsidRPr="0058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Использование личных велосипедов, самокатов и </w:t>
      </w:r>
      <w:r w:rsidR="00D275FE" w:rsidRPr="0058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роликовых коньков в ДОУ</w:t>
      </w:r>
      <w:r w:rsidR="004750F7" w:rsidRPr="0058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(без согласия инструктора по физкультуре или воспитателя) запрещено в целях обеспечения безопасности других детей.</w:t>
      </w:r>
    </w:p>
    <w:p w:rsidR="004750F7" w:rsidRDefault="000841C3" w:rsidP="00D275FE">
      <w:pPr>
        <w:ind w:firstLine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D275FE" w:rsidRPr="0058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.13</w:t>
      </w:r>
      <w:r w:rsidR="004750F7" w:rsidRPr="0058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Родителям (законным представителям), желающим отметить день рождения ребенка в ДОУ, следует побеседовать с воспитателями группы о традиции проведения этого праздника. Категорически запрещено угощать детей в ДОУ кремовыми изделиями, печеньями с наполнителем, домашней выпечкой, жвачками, конфетами на палочке, фруктами и газосодержащими напитками.</w:t>
      </w:r>
    </w:p>
    <w:p w:rsidR="00E47DAB" w:rsidRPr="0058557B" w:rsidRDefault="00E47DAB" w:rsidP="00406C93">
      <w:pPr>
        <w:ind w:firstLine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6C93" w:rsidRPr="00406C93" w:rsidRDefault="00406C93" w:rsidP="00406C93">
      <w:pPr>
        <w:pStyle w:val="a5"/>
        <w:numPr>
          <w:ilvl w:val="0"/>
          <w:numId w:val="18"/>
        </w:num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06C93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</w:p>
    <w:p w:rsidR="00406C93" w:rsidRPr="00406C93" w:rsidRDefault="00406C93" w:rsidP="00406C93">
      <w:pPr>
        <w:pStyle w:val="a5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7DAB" w:rsidRPr="00406C93" w:rsidRDefault="00406C93" w:rsidP="00406C93">
      <w:pPr>
        <w:pStyle w:val="a5"/>
        <w:numPr>
          <w:ilvl w:val="1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</w:t>
      </w:r>
      <w:r w:rsidR="00E47DAB" w:rsidRPr="00406C93">
        <w:rPr>
          <w:rFonts w:ascii="Times New Roman" w:hAnsi="Times New Roman" w:cs="Times New Roman"/>
          <w:sz w:val="24"/>
          <w:szCs w:val="24"/>
        </w:rPr>
        <w:t xml:space="preserve"> обеспечивает гарантированное сбалансированное питание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E47DAB" w:rsidRPr="00406C9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47DAB" w:rsidRPr="00406C93">
        <w:rPr>
          <w:rFonts w:ascii="Times New Roman" w:hAnsi="Times New Roman" w:cs="Times New Roman"/>
          <w:sz w:val="24"/>
          <w:szCs w:val="24"/>
        </w:rPr>
        <w:t>с учетом их возраста, физиологических потребностей в основных пищевых веществах и энергии по утвержденным нормам.</w:t>
      </w:r>
    </w:p>
    <w:p w:rsidR="00E47DAB" w:rsidRPr="00406C93" w:rsidRDefault="00406C93" w:rsidP="00406C9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E47DAB" w:rsidRPr="00406C93">
        <w:rPr>
          <w:rFonts w:ascii="Times New Roman" w:hAnsi="Times New Roman" w:cs="Times New Roman"/>
          <w:sz w:val="24"/>
          <w:szCs w:val="24"/>
        </w:rPr>
        <w:t xml:space="preserve">Организация питания </w:t>
      </w:r>
      <w:r w:rsidR="00E47DAB" w:rsidRPr="00406C93">
        <w:rPr>
          <w:rFonts w:ascii="Times New Roman" w:hAnsi="Times New Roman" w:cs="Times New Roman"/>
          <w:sz w:val="24"/>
          <w:szCs w:val="24"/>
          <w:lang w:eastAsia="zh-CN"/>
        </w:rPr>
        <w:t>обучающихся</w:t>
      </w:r>
      <w:r w:rsidR="00E47DAB" w:rsidRPr="00406C93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47DAB" w:rsidRPr="00406C93">
        <w:rPr>
          <w:rFonts w:ascii="Times New Roman" w:hAnsi="Times New Roman" w:cs="Times New Roman"/>
          <w:sz w:val="24"/>
          <w:szCs w:val="24"/>
        </w:rPr>
        <w:t xml:space="preserve"> и осуществляется его штатным персоналом.</w:t>
      </w:r>
    </w:p>
    <w:p w:rsidR="00E47DAB" w:rsidRPr="00406C93" w:rsidRDefault="00E47DAB" w:rsidP="00406C93">
      <w:pPr>
        <w:pStyle w:val="a5"/>
        <w:numPr>
          <w:ilvl w:val="1"/>
          <w:numId w:val="19"/>
        </w:numPr>
        <w:spacing w:before="100" w:beforeAutospacing="1" w:afterAutospacing="1"/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lastRenderedPageBreak/>
        <w:t xml:space="preserve">Питание в </w:t>
      </w:r>
      <w:r w:rsidR="00406C93">
        <w:rPr>
          <w:rFonts w:ascii="Times New Roman" w:hAnsi="Times New Roman" w:cs="Times New Roman"/>
          <w:sz w:val="24"/>
          <w:szCs w:val="24"/>
        </w:rPr>
        <w:t>ДОУ</w:t>
      </w:r>
      <w:r w:rsidRPr="00406C93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примерным </w:t>
      </w:r>
      <w:r w:rsidR="00406C93">
        <w:rPr>
          <w:rFonts w:ascii="Times New Roman" w:hAnsi="Times New Roman" w:cs="Times New Roman"/>
          <w:sz w:val="24"/>
          <w:szCs w:val="24"/>
        </w:rPr>
        <w:t>20</w:t>
      </w:r>
      <w:r w:rsidRPr="00406C93">
        <w:rPr>
          <w:rFonts w:ascii="Times New Roman" w:hAnsi="Times New Roman" w:cs="Times New Roman"/>
          <w:sz w:val="24"/>
          <w:szCs w:val="24"/>
        </w:rPr>
        <w:t xml:space="preserve"> -дневным меню, разработанным на основе физиологических потребностей в пищевых веществах и норм питания </w:t>
      </w:r>
      <w:r w:rsidR="00406C93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Pr="00406C93">
        <w:rPr>
          <w:rFonts w:ascii="Times New Roman" w:hAnsi="Times New Roman" w:cs="Times New Roman"/>
          <w:sz w:val="24"/>
          <w:szCs w:val="24"/>
        </w:rPr>
        <w:t xml:space="preserve">и утвержденного заведующим </w:t>
      </w:r>
      <w:r w:rsidR="00406C93">
        <w:rPr>
          <w:rFonts w:ascii="Times New Roman" w:hAnsi="Times New Roman" w:cs="Times New Roman"/>
          <w:sz w:val="24"/>
          <w:szCs w:val="24"/>
        </w:rPr>
        <w:t>ДОУ</w:t>
      </w:r>
      <w:r w:rsidRPr="00406C93">
        <w:rPr>
          <w:rFonts w:ascii="Times New Roman" w:hAnsi="Times New Roman" w:cs="Times New Roman"/>
          <w:sz w:val="24"/>
          <w:szCs w:val="24"/>
        </w:rPr>
        <w:t>.</w:t>
      </w:r>
    </w:p>
    <w:p w:rsidR="00E47DAB" w:rsidRPr="00E47DAB" w:rsidRDefault="00E47DAB" w:rsidP="00406C93">
      <w:pPr>
        <w:pStyle w:val="a5"/>
        <w:numPr>
          <w:ilvl w:val="1"/>
          <w:numId w:val="19"/>
        </w:numPr>
        <w:spacing w:before="100" w:beforeAutospacing="1" w:afterAutospacing="1"/>
        <w:ind w:left="0" w:firstLine="0"/>
        <w:contextualSpacing w:val="0"/>
        <w:rPr>
          <w:rStyle w:val="cf1"/>
          <w:rFonts w:ascii="Times New Roman" w:hAnsi="Times New Roman" w:cs="Times New Roman"/>
          <w:sz w:val="24"/>
          <w:szCs w:val="24"/>
        </w:rPr>
      </w:pPr>
      <w:r w:rsidRPr="00E47DAB">
        <w:rPr>
          <w:rStyle w:val="ff2"/>
          <w:rFonts w:ascii="Times New Roman" w:hAnsi="Times New Roman" w:cs="Times New Roman"/>
          <w:sz w:val="24"/>
          <w:szCs w:val="24"/>
        </w:rPr>
        <w:t xml:space="preserve">Меню в ДОО составляется в соответствии с СанПиН </w:t>
      </w:r>
      <w:r w:rsidRPr="00E47DAB">
        <w:rPr>
          <w:rStyle w:val="cf0"/>
          <w:rFonts w:ascii="Times New Roman" w:hAnsi="Times New Roman" w:cs="Times New Roman"/>
          <w:sz w:val="24"/>
          <w:szCs w:val="24"/>
        </w:rPr>
        <w:t xml:space="preserve">2.4.1.3049-13 </w:t>
      </w:r>
      <w:r w:rsidRPr="00E47DAB">
        <w:rPr>
          <w:rFonts w:ascii="Times New Roman" w:hAnsi="Times New Roman" w:cs="Times New Roman"/>
          <w:bCs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</w:t>
      </w:r>
      <w:r w:rsidR="00406C93">
        <w:rPr>
          <w:rFonts w:ascii="Times New Roman" w:hAnsi="Times New Roman" w:cs="Times New Roman"/>
          <w:bCs/>
          <w:sz w:val="24"/>
          <w:szCs w:val="24"/>
        </w:rPr>
        <w:t xml:space="preserve"> раздевалках</w:t>
      </w:r>
      <w:r w:rsidRPr="00E47DAB">
        <w:rPr>
          <w:rFonts w:ascii="Times New Roman" w:hAnsi="Times New Roman" w:cs="Times New Roman"/>
          <w:bCs/>
          <w:sz w:val="24"/>
          <w:szCs w:val="24"/>
        </w:rPr>
        <w:t xml:space="preserve"> групп.</w:t>
      </w:r>
    </w:p>
    <w:p w:rsidR="00E47DAB" w:rsidRPr="00E47DAB" w:rsidRDefault="00E47DAB" w:rsidP="00406C93">
      <w:pPr>
        <w:pStyle w:val="a5"/>
        <w:numPr>
          <w:ilvl w:val="1"/>
          <w:numId w:val="19"/>
        </w:numPr>
        <w:spacing w:before="100" w:beforeAutospacing="1" w:afterAutospacing="1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47DAB">
        <w:rPr>
          <w:rFonts w:ascii="Times New Roman" w:hAnsi="Times New Roman" w:cs="Times New Roman"/>
          <w:sz w:val="24"/>
          <w:szCs w:val="24"/>
        </w:rPr>
        <w:t xml:space="preserve">Режим и кратность питания </w:t>
      </w:r>
      <w:r w:rsidRPr="00E47DAB">
        <w:rPr>
          <w:rFonts w:ascii="Times New Roman" w:hAnsi="Times New Roman" w:cs="Times New Roman"/>
          <w:sz w:val="24"/>
          <w:szCs w:val="24"/>
          <w:lang w:eastAsia="zh-CN"/>
        </w:rPr>
        <w:t xml:space="preserve">обучающихся </w:t>
      </w:r>
      <w:r w:rsidRPr="00E47DAB">
        <w:rPr>
          <w:rFonts w:ascii="Times New Roman" w:hAnsi="Times New Roman" w:cs="Times New Roman"/>
          <w:sz w:val="24"/>
          <w:szCs w:val="24"/>
        </w:rPr>
        <w:t xml:space="preserve">устанавливается в соответствии с длительностью их пребывания в </w:t>
      </w:r>
      <w:r w:rsidR="00406C93">
        <w:rPr>
          <w:rFonts w:ascii="Times New Roman" w:hAnsi="Times New Roman" w:cs="Times New Roman"/>
          <w:sz w:val="24"/>
          <w:szCs w:val="24"/>
        </w:rPr>
        <w:t>ДОУ</w:t>
      </w:r>
      <w:r w:rsidRPr="00E47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DAB" w:rsidRPr="00E47DAB" w:rsidRDefault="00E47DAB" w:rsidP="00406C93">
      <w:pPr>
        <w:pStyle w:val="a5"/>
        <w:numPr>
          <w:ilvl w:val="1"/>
          <w:numId w:val="19"/>
        </w:numPr>
        <w:spacing w:before="100" w:beforeAutospacing="1" w:afterAutospacing="1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47DAB">
        <w:rPr>
          <w:rFonts w:ascii="Times New Roman" w:hAnsi="Times New Roman" w:cs="Times New Roman"/>
          <w:sz w:val="24"/>
          <w:szCs w:val="24"/>
        </w:rPr>
        <w:t xml:space="preserve"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медицинский персонал </w:t>
      </w:r>
      <w:r w:rsidR="00406C93">
        <w:rPr>
          <w:rFonts w:ascii="Times New Roman" w:hAnsi="Times New Roman" w:cs="Times New Roman"/>
          <w:sz w:val="24"/>
          <w:szCs w:val="24"/>
        </w:rPr>
        <w:t>ДОУ</w:t>
      </w:r>
      <w:r w:rsidRPr="00E47DAB">
        <w:rPr>
          <w:rFonts w:ascii="Times New Roman" w:hAnsi="Times New Roman" w:cs="Times New Roman"/>
          <w:sz w:val="24"/>
          <w:szCs w:val="24"/>
        </w:rPr>
        <w:t>.</w:t>
      </w:r>
    </w:p>
    <w:p w:rsidR="005A63C9" w:rsidRPr="00E47DAB" w:rsidRDefault="005A63C9" w:rsidP="00E47DAB">
      <w:pPr>
        <w:ind w:firstLine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7279" w:rsidRPr="0058557B" w:rsidRDefault="00807279" w:rsidP="00D275FE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C93" w:rsidRDefault="00406C93" w:rsidP="00406C93">
      <w:pPr>
        <w:ind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D275FE" w:rsidRPr="00807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D275FE" w:rsidRPr="008072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ПРАВ </w:t>
      </w:r>
      <w:r w:rsidR="00001744" w:rsidRPr="008072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ВОСПИТАННИКОВ</w:t>
      </w:r>
      <w:r w:rsidR="000841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841C3" w:rsidRPr="000841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ДО</w:t>
      </w:r>
      <w:r w:rsidR="000841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У:</w:t>
      </w:r>
    </w:p>
    <w:p w:rsidR="000C40BA" w:rsidRPr="00406C93" w:rsidRDefault="00406C93" w:rsidP="00406C93">
      <w:pPr>
        <w:ind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6C93">
        <w:rPr>
          <w:rFonts w:ascii="Times New Roman" w:hAnsi="Times New Roman" w:cs="Times New Roman"/>
          <w:sz w:val="24"/>
          <w:szCs w:val="24"/>
        </w:rPr>
        <w:t>8</w:t>
      </w:r>
      <w:r w:rsidR="000C40BA" w:rsidRPr="00406C93">
        <w:rPr>
          <w:rFonts w:ascii="Times New Roman" w:hAnsi="Times New Roman" w:cs="Times New Roman"/>
          <w:sz w:val="24"/>
          <w:szCs w:val="24"/>
        </w:rPr>
        <w:t xml:space="preserve">.1. </w:t>
      </w:r>
      <w:bookmarkStart w:id="0" w:name="YANDEX_26"/>
      <w:bookmarkStart w:id="1" w:name="YANDEX_27"/>
      <w:bookmarkEnd w:id="0"/>
      <w:bookmarkEnd w:id="1"/>
      <w:r w:rsidR="000C40BA" w:rsidRPr="00406C93">
        <w:rPr>
          <w:rFonts w:ascii="Times New Roman" w:hAnsi="Times New Roman" w:cs="Times New Roman"/>
          <w:sz w:val="24"/>
          <w:szCs w:val="24"/>
        </w:rPr>
        <w:t xml:space="preserve">ДОУ </w:t>
      </w:r>
      <w:r w:rsidR="000C40BA" w:rsidRPr="00406C93">
        <w:rPr>
          <w:rFonts w:ascii="Times New Roman" w:hAnsi="Times New Roman" w:cs="Times New Roman"/>
          <w:bCs/>
          <w:sz w:val="24"/>
          <w:szCs w:val="24"/>
        </w:rPr>
        <w:t>реализует право воспитанников  на образование, гарантированное государством.</w:t>
      </w:r>
    </w:p>
    <w:p w:rsidR="000C40BA" w:rsidRPr="000C40BA" w:rsidRDefault="00E47DAB" w:rsidP="000C40BA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C40BA" w:rsidRPr="000C40BA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0C40BA">
        <w:rPr>
          <w:rFonts w:ascii="Times New Roman" w:hAnsi="Times New Roman" w:cs="Times New Roman"/>
          <w:bCs/>
          <w:sz w:val="24"/>
          <w:szCs w:val="24"/>
        </w:rPr>
        <w:t>Воспитанники</w:t>
      </w:r>
      <w:r w:rsidR="000C40BA" w:rsidRPr="000C40BA">
        <w:rPr>
          <w:rFonts w:ascii="Times New Roman" w:hAnsi="Times New Roman" w:cs="Times New Roman"/>
          <w:bCs/>
          <w:sz w:val="24"/>
          <w:szCs w:val="24"/>
        </w:rPr>
        <w:t xml:space="preserve">, посещающие </w:t>
      </w:r>
      <w:r w:rsidR="000C40BA">
        <w:rPr>
          <w:rFonts w:ascii="Times New Roman" w:hAnsi="Times New Roman" w:cs="Times New Roman"/>
          <w:bCs/>
          <w:sz w:val="24"/>
          <w:szCs w:val="24"/>
        </w:rPr>
        <w:t>ДОУ</w:t>
      </w:r>
      <w:r w:rsidR="000C40BA" w:rsidRPr="000C40BA">
        <w:rPr>
          <w:rFonts w:ascii="Times New Roman" w:hAnsi="Times New Roman" w:cs="Times New Roman"/>
          <w:bCs/>
          <w:sz w:val="24"/>
          <w:szCs w:val="24"/>
        </w:rPr>
        <w:t>, имеют право:</w:t>
      </w:r>
    </w:p>
    <w:p w:rsidR="000C40BA" w:rsidRPr="000C40BA" w:rsidRDefault="000C40BA" w:rsidP="000C40BA">
      <w:pPr>
        <w:pStyle w:val="a5"/>
        <w:numPr>
          <w:ilvl w:val="0"/>
          <w:numId w:val="1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0C40BA">
        <w:rPr>
          <w:rFonts w:ascii="Times New Roman" w:hAnsi="Times New Roman" w:cs="Times New Roman"/>
          <w:sz w:val="24"/>
          <w:szCs w:val="24"/>
        </w:rPr>
        <w:t xml:space="preserve">предоставление условий для разностороннего развития с учетом возрастных и индивидуальных особенностей; </w:t>
      </w:r>
    </w:p>
    <w:p w:rsidR="000C40BA" w:rsidRPr="000C40BA" w:rsidRDefault="000C40BA" w:rsidP="000C40BA">
      <w:pPr>
        <w:pStyle w:val="a5"/>
        <w:numPr>
          <w:ilvl w:val="0"/>
          <w:numId w:val="1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 xml:space="preserve">своевременное </w:t>
      </w:r>
      <w:r w:rsidRPr="000C40BA">
        <w:rPr>
          <w:rFonts w:ascii="Times New Roman" w:hAnsi="Times New Roman" w:cs="Times New Roman"/>
          <w:bCs/>
          <w:sz w:val="24"/>
          <w:szCs w:val="24"/>
        </w:rPr>
        <w:t xml:space="preserve">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0C40BA" w:rsidRPr="000C40BA" w:rsidRDefault="000C40BA" w:rsidP="000C40BA">
      <w:pPr>
        <w:pStyle w:val="a5"/>
        <w:numPr>
          <w:ilvl w:val="0"/>
          <w:numId w:val="1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получение психолого-педагогической, логопедической, медицинской и социальной помощи;</w:t>
      </w:r>
    </w:p>
    <w:p w:rsidR="000C40BA" w:rsidRPr="000C40BA" w:rsidRDefault="000C40BA" w:rsidP="000C40BA">
      <w:pPr>
        <w:pStyle w:val="a5"/>
        <w:numPr>
          <w:ilvl w:val="0"/>
          <w:numId w:val="1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в случае необходимости обучение по адаптированной образовательной программе дошкольного образования;</w:t>
      </w:r>
    </w:p>
    <w:p w:rsidR="000C40BA" w:rsidRPr="000C40BA" w:rsidRDefault="000C40BA" w:rsidP="000C40BA">
      <w:pPr>
        <w:pStyle w:val="a5"/>
        <w:numPr>
          <w:ilvl w:val="0"/>
          <w:numId w:val="1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перевод для получения дошкольного образования в форме семейного образования;</w:t>
      </w:r>
    </w:p>
    <w:p w:rsidR="000C40BA" w:rsidRPr="000C40BA" w:rsidRDefault="000C40BA" w:rsidP="000C40BA">
      <w:pPr>
        <w:pStyle w:val="a5"/>
        <w:numPr>
          <w:ilvl w:val="0"/>
          <w:numId w:val="1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C40BA" w:rsidRPr="000C40BA" w:rsidRDefault="000C40BA" w:rsidP="000C40BA">
      <w:pPr>
        <w:pStyle w:val="a5"/>
        <w:numPr>
          <w:ilvl w:val="0"/>
          <w:numId w:val="1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свободное выражение собственных взглядов и убеждений;</w:t>
      </w:r>
    </w:p>
    <w:p w:rsidR="000C40BA" w:rsidRPr="000C40BA" w:rsidRDefault="000C40BA" w:rsidP="000C40BA">
      <w:pPr>
        <w:pStyle w:val="ac"/>
        <w:numPr>
          <w:ilvl w:val="0"/>
          <w:numId w:val="13"/>
        </w:numPr>
        <w:spacing w:before="0" w:beforeAutospacing="0" w:after="0" w:afterAutospacing="0"/>
        <w:jc w:val="both"/>
      </w:pPr>
      <w:r w:rsidRPr="000C40BA"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0C40BA" w:rsidRPr="000C40BA" w:rsidRDefault="000C40BA" w:rsidP="000C40BA">
      <w:pPr>
        <w:pStyle w:val="a5"/>
        <w:numPr>
          <w:ilvl w:val="0"/>
          <w:numId w:val="1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поощрение за успехи в образовательной, творческой, спортивной деятельности;</w:t>
      </w:r>
    </w:p>
    <w:p w:rsidR="000C40BA" w:rsidRPr="000C40BA" w:rsidRDefault="000C40BA" w:rsidP="000C40BA">
      <w:pPr>
        <w:pStyle w:val="a5"/>
        <w:numPr>
          <w:ilvl w:val="0"/>
          <w:numId w:val="1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 xml:space="preserve">бесплатное пользование необходимыми учебными пособиями, средствами обучения и воспитания, предусмотренными реализуемой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0C40BA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программой дошкольного образования;</w:t>
      </w:r>
    </w:p>
    <w:p w:rsidR="000C40BA" w:rsidRPr="000C40BA" w:rsidRDefault="000C40BA" w:rsidP="000C40BA">
      <w:pPr>
        <w:pStyle w:val="a5"/>
        <w:numPr>
          <w:ilvl w:val="0"/>
          <w:numId w:val="1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пользование имеющ</w:t>
      </w:r>
      <w:r>
        <w:rPr>
          <w:rFonts w:ascii="Times New Roman" w:hAnsi="Times New Roman" w:cs="Times New Roman"/>
          <w:sz w:val="24"/>
          <w:szCs w:val="24"/>
        </w:rPr>
        <w:t xml:space="preserve">ееся </w:t>
      </w:r>
      <w:r w:rsidRPr="000C40B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0C40BA">
        <w:rPr>
          <w:rFonts w:ascii="Times New Roman" w:hAnsi="Times New Roman" w:cs="Times New Roman"/>
          <w:sz w:val="24"/>
          <w:szCs w:val="24"/>
        </w:rPr>
        <w:t xml:space="preserve"> инфраструктурой в установленном порядке;</w:t>
      </w:r>
    </w:p>
    <w:p w:rsidR="000C40BA" w:rsidRDefault="000C40BA" w:rsidP="000C40BA">
      <w:pPr>
        <w:pStyle w:val="a5"/>
        <w:numPr>
          <w:ilvl w:val="0"/>
          <w:numId w:val="1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получение дополнительных образовательных услуг.</w:t>
      </w:r>
    </w:p>
    <w:p w:rsidR="00406C93" w:rsidRPr="00406C93" w:rsidRDefault="00406C93" w:rsidP="00406C93">
      <w:pPr>
        <w:pStyle w:val="a5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6C93" w:rsidRPr="00406C93" w:rsidRDefault="00406C93" w:rsidP="00406C93">
      <w:pPr>
        <w:pStyle w:val="a5"/>
        <w:numPr>
          <w:ilvl w:val="1"/>
          <w:numId w:val="22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406C93" w:rsidRPr="00406C93" w:rsidRDefault="00406C93" w:rsidP="00406C93">
      <w:pPr>
        <w:pStyle w:val="a5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направить в органы управления ДОУ обращение о нарушении и (или) ущемлении ее работниками прав, свобод и социальных гарантий  обучающихся (воспитанников);</w:t>
      </w:r>
    </w:p>
    <w:p w:rsidR="00406C93" w:rsidRPr="00406C93" w:rsidRDefault="00406C93" w:rsidP="00406C93">
      <w:pPr>
        <w:pStyle w:val="a5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не запрещенные законодательством РФ иные способы защиты своих прав и законных интересов.</w:t>
      </w:r>
    </w:p>
    <w:p w:rsidR="00406C93" w:rsidRPr="00406C93" w:rsidRDefault="00406C93" w:rsidP="00406C9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Pr="0040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защиты прав воспитанников </w:t>
      </w:r>
      <w:r w:rsidRPr="00406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и администрация ДОУ при наличии фактов психического и физического насилия над личностью ребенка вправе обратиться в органы, защищающие права ребенка.</w:t>
      </w:r>
    </w:p>
    <w:p w:rsidR="00406C93" w:rsidRPr="00406C93" w:rsidRDefault="00406C93" w:rsidP="00406C9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Органы, защищающие права ребенка:</w:t>
      </w:r>
    </w:p>
    <w:p w:rsidR="00406C93" w:rsidRPr="00406C93" w:rsidRDefault="00406C93" w:rsidP="00406C9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Уполномоченный по правам ребенка по Тамбовской области</w:t>
      </w:r>
      <w:r w:rsidRPr="0040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Тамбов, ул. Советская, 106а), тел. 72-57-54, 72-25-64, 72-74-23, факс 72-65-44</w:t>
      </w:r>
      <w:r w:rsidRPr="00406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6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Комиссия по делам несовершеннолетних и защите их прав при администрации Тамбовской области</w:t>
      </w:r>
      <w:r w:rsidRPr="0040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(ул. Интернациональная 14 офис 468), тел. 79-20-42</w:t>
      </w:r>
      <w:r w:rsidRPr="00406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6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Комиссия по делам несовершеннолетних и защите их прав при администрации города Тамбова</w:t>
      </w:r>
      <w:r w:rsidRPr="0040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(ул. Гастелло 32а, кааб.212), тел. 44-33-43, факс 44-44-01</w:t>
      </w:r>
      <w:r w:rsidRPr="00406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6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Отделение по делам несовершеннолетних УМВД России по городу Тамбову</w:t>
      </w:r>
      <w:r w:rsidRPr="0040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(ул. Мичуринская 112а), тел.57-51-98</w:t>
      </w:r>
    </w:p>
    <w:p w:rsidR="000C40BA" w:rsidRDefault="000C40BA" w:rsidP="000C40BA">
      <w:pPr>
        <w:pStyle w:val="a5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C40BA" w:rsidRPr="00406C93" w:rsidRDefault="00406C93" w:rsidP="00406C93">
      <w:pPr>
        <w:pStyle w:val="a5"/>
        <w:ind w:left="360" w:firstLine="0"/>
        <w:rPr>
          <w:rStyle w:val="cf1"/>
          <w:rFonts w:ascii="Times New Roman" w:hAnsi="Times New Roman" w:cs="Times New Roman"/>
          <w:b/>
          <w:sz w:val="24"/>
          <w:szCs w:val="24"/>
        </w:rPr>
      </w:pPr>
      <w:r>
        <w:rPr>
          <w:rStyle w:val="cf1"/>
          <w:rFonts w:ascii="Times New Roman" w:hAnsi="Times New Roman" w:cs="Times New Roman"/>
          <w:b/>
          <w:sz w:val="24"/>
          <w:szCs w:val="24"/>
        </w:rPr>
        <w:t>9.</w:t>
      </w:r>
      <w:r w:rsidR="000C40BA" w:rsidRPr="00406C93">
        <w:rPr>
          <w:rStyle w:val="cf1"/>
          <w:rFonts w:ascii="Times New Roman" w:hAnsi="Times New Roman" w:cs="Times New Roman"/>
          <w:b/>
          <w:sz w:val="24"/>
          <w:szCs w:val="24"/>
        </w:rPr>
        <w:t>П</w:t>
      </w:r>
      <w:r w:rsidR="00E47DAB" w:rsidRPr="00406C93">
        <w:rPr>
          <w:rStyle w:val="cf1"/>
          <w:rFonts w:ascii="Times New Roman" w:hAnsi="Times New Roman" w:cs="Times New Roman"/>
          <w:b/>
          <w:sz w:val="24"/>
          <w:szCs w:val="24"/>
        </w:rPr>
        <w:t>ООЩРЕНИЕ И ДИСЦИПЛИНАРНОЕ ВОЗДЕЙСТВИЕ</w:t>
      </w:r>
    </w:p>
    <w:p w:rsidR="000C40BA" w:rsidRPr="00406C93" w:rsidRDefault="000C40BA" w:rsidP="00406C93">
      <w:pPr>
        <w:pStyle w:val="a5"/>
        <w:numPr>
          <w:ilvl w:val="1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406C93">
        <w:rPr>
          <w:rFonts w:ascii="Times New Roman" w:hAnsi="Times New Roman" w:cs="Times New Roman"/>
          <w:bCs/>
          <w:sz w:val="24"/>
          <w:szCs w:val="24"/>
        </w:rPr>
        <w:t>Меры дисциплинарного взыскания к  воспитанникам ДОУ не применяются.</w:t>
      </w:r>
    </w:p>
    <w:p w:rsidR="000C40BA" w:rsidRPr="00406C93" w:rsidRDefault="00406C93" w:rsidP="00406C9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9.2.</w:t>
      </w:r>
      <w:r w:rsidR="000C40BA" w:rsidRPr="00406C93">
        <w:rPr>
          <w:rFonts w:ascii="Times New Roman" w:hAnsi="Times New Roman" w:cs="Times New Roman"/>
          <w:bCs/>
          <w:sz w:val="24"/>
          <w:szCs w:val="24"/>
        </w:rPr>
        <w:t xml:space="preserve">Применение физического и (или) психического насилия по отношению к 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воспитанникам </w:t>
      </w:r>
      <w:r w:rsidR="000C40BA" w:rsidRPr="00406C93">
        <w:rPr>
          <w:rFonts w:ascii="Times New Roman" w:hAnsi="Times New Roman" w:cs="Times New Roman"/>
          <w:bCs/>
          <w:sz w:val="24"/>
          <w:szCs w:val="24"/>
        </w:rPr>
        <w:t>ДОУ не допускается.</w:t>
      </w:r>
    </w:p>
    <w:p w:rsidR="000C40BA" w:rsidRPr="00406C93" w:rsidRDefault="00406C93" w:rsidP="00406C9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9.3.</w:t>
      </w:r>
      <w:r w:rsidR="000C40BA" w:rsidRPr="00406C93">
        <w:rPr>
          <w:rFonts w:ascii="Times New Roman" w:hAnsi="Times New Roman" w:cs="Times New Roman"/>
          <w:bCs/>
          <w:sz w:val="24"/>
          <w:szCs w:val="24"/>
        </w:rPr>
        <w:t xml:space="preserve">Дисциплина в </w:t>
      </w:r>
      <w:bookmarkStart w:id="2" w:name="YANDEX_LAST"/>
      <w:bookmarkEnd w:id="2"/>
      <w:r w:rsidR="000C40BA" w:rsidRPr="00406C93">
        <w:rPr>
          <w:rFonts w:ascii="Times New Roman" w:hAnsi="Times New Roman" w:cs="Times New Roman"/>
          <w:bCs/>
          <w:sz w:val="24"/>
          <w:szCs w:val="24"/>
        </w:rPr>
        <w:t xml:space="preserve">ДОУ, поддерживается на основе уважения человеческого достоинства всех участников образовательных отношений. </w:t>
      </w:r>
    </w:p>
    <w:p w:rsidR="000C40BA" w:rsidRPr="00406C93" w:rsidRDefault="00406C93" w:rsidP="00406C9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9.4.</w:t>
      </w:r>
      <w:r w:rsidR="000C40BA" w:rsidRPr="00406C93">
        <w:rPr>
          <w:rFonts w:ascii="Times New Roman" w:hAnsi="Times New Roman" w:cs="Times New Roman"/>
          <w:bCs/>
          <w:sz w:val="24"/>
          <w:szCs w:val="24"/>
        </w:rPr>
        <w:t xml:space="preserve">Поощрение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воспитанников </w:t>
      </w:r>
      <w:r w:rsidR="000C40BA" w:rsidRPr="00406C93">
        <w:rPr>
          <w:rFonts w:ascii="Times New Roman" w:hAnsi="Times New Roman" w:cs="Times New Roman"/>
          <w:bCs/>
          <w:sz w:val="24"/>
          <w:szCs w:val="24"/>
        </w:rPr>
        <w:t xml:space="preserve">ДОУ </w:t>
      </w:r>
      <w:r w:rsidR="000C40BA" w:rsidRPr="00406C93">
        <w:rPr>
          <w:rFonts w:ascii="Times New Roman" w:hAnsi="Times New Roman" w:cs="Times New Roman"/>
          <w:sz w:val="24"/>
          <w:szCs w:val="24"/>
        </w:rPr>
        <w:t xml:space="preserve">за успехи в образовательной, спортивной, творческой деятельности </w:t>
      </w:r>
      <w:r w:rsidR="000C40BA" w:rsidRPr="00406C93">
        <w:rPr>
          <w:rFonts w:ascii="Times New Roman" w:hAnsi="Times New Roman" w:cs="Times New Roman"/>
          <w:bCs/>
          <w:sz w:val="24"/>
          <w:szCs w:val="24"/>
        </w:rPr>
        <w:t>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0C40BA" w:rsidRPr="000C40BA" w:rsidRDefault="000C40BA" w:rsidP="00406C93">
      <w:pPr>
        <w:pStyle w:val="a5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0C40BA" w:rsidRPr="000C40BA" w:rsidRDefault="000C40BA" w:rsidP="00406C93">
      <w:pPr>
        <w:pStyle w:val="a5"/>
        <w:numPr>
          <w:ilvl w:val="0"/>
          <w:numId w:val="20"/>
        </w:numPr>
        <w:tabs>
          <w:tab w:val="left" w:pos="709"/>
        </w:tabs>
        <w:rPr>
          <w:rStyle w:val="cf1"/>
          <w:rFonts w:ascii="Times New Roman" w:hAnsi="Times New Roman" w:cs="Times New Roman"/>
          <w:b/>
          <w:sz w:val="24"/>
          <w:szCs w:val="24"/>
        </w:rPr>
      </w:pPr>
      <w:r w:rsidRPr="000C40BA">
        <w:rPr>
          <w:rStyle w:val="cf1"/>
          <w:rFonts w:ascii="Times New Roman" w:hAnsi="Times New Roman" w:cs="Times New Roman"/>
          <w:b/>
          <w:sz w:val="24"/>
          <w:szCs w:val="24"/>
        </w:rPr>
        <w:t>Разное</w:t>
      </w:r>
    </w:p>
    <w:p w:rsidR="000C40BA" w:rsidRPr="00406C93" w:rsidRDefault="000C40BA" w:rsidP="00406C93">
      <w:pPr>
        <w:pStyle w:val="a5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 xml:space="preserve">Педагоги, специалисты, администрация ДОУ обязаны эффективно сотрудничать с родителями (законными представителями)  воспитанников с целью создания условий для успешной адаптации и развития детей. </w:t>
      </w:r>
    </w:p>
    <w:p w:rsidR="000C40BA" w:rsidRPr="00E47DAB" w:rsidRDefault="000C40BA" w:rsidP="00406C93">
      <w:pPr>
        <w:pStyle w:val="a5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47DAB">
        <w:rPr>
          <w:rFonts w:ascii="Times New Roman" w:hAnsi="Times New Roman" w:cs="Times New Roman"/>
          <w:sz w:val="24"/>
          <w:szCs w:val="24"/>
        </w:rPr>
        <w:t xml:space="preserve">По вопросам, касающимся развития и воспитания ребенка, родители (законные представители) воспитанников  могут обратиться за консультацией к педагогам и специалистам </w:t>
      </w:r>
      <w:r w:rsidR="00406C93">
        <w:rPr>
          <w:rFonts w:ascii="Times New Roman" w:hAnsi="Times New Roman" w:cs="Times New Roman"/>
          <w:sz w:val="24"/>
          <w:szCs w:val="24"/>
        </w:rPr>
        <w:t>ДОУ</w:t>
      </w:r>
      <w:r w:rsidRPr="00E47DAB">
        <w:rPr>
          <w:rFonts w:ascii="Times New Roman" w:hAnsi="Times New Roman" w:cs="Times New Roman"/>
          <w:sz w:val="24"/>
          <w:szCs w:val="24"/>
        </w:rPr>
        <w:t xml:space="preserve"> в специально отведенное на это время. </w:t>
      </w:r>
    </w:p>
    <w:p w:rsidR="000C40BA" w:rsidRPr="000C40BA" w:rsidRDefault="000C40BA" w:rsidP="00406C93">
      <w:pPr>
        <w:pStyle w:val="a5"/>
        <w:numPr>
          <w:ilvl w:val="1"/>
          <w:numId w:val="2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 xml:space="preserve">Все спорные и конфликтные ситуации разрешаются только в отсутствии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0C40BA">
        <w:rPr>
          <w:rFonts w:ascii="Times New Roman" w:hAnsi="Times New Roman" w:cs="Times New Roman"/>
          <w:sz w:val="24"/>
          <w:szCs w:val="24"/>
        </w:rPr>
        <w:t>.</w:t>
      </w:r>
    </w:p>
    <w:p w:rsidR="000C40BA" w:rsidRPr="000C40BA" w:rsidRDefault="000C40BA" w:rsidP="00406C93">
      <w:pPr>
        <w:pStyle w:val="a5"/>
        <w:numPr>
          <w:ilvl w:val="1"/>
          <w:numId w:val="20"/>
        </w:numPr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0C40BA">
        <w:rPr>
          <w:rFonts w:ascii="Times New Roman" w:hAnsi="Times New Roman" w:cs="Times New Roman"/>
          <w:sz w:val="24"/>
          <w:szCs w:val="24"/>
        </w:rPr>
        <w:t xml:space="preserve">обязаны присутствовать на родительских собраниях группы, которую посещает их ребенок, и на общих родительских собраниях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0C40BA">
        <w:rPr>
          <w:rFonts w:ascii="Times New Roman" w:hAnsi="Times New Roman" w:cs="Times New Roman"/>
          <w:sz w:val="24"/>
          <w:szCs w:val="24"/>
        </w:rPr>
        <w:t>, а также активно участвовать в воспитательно-образовательном процессе, совместных с детьми мероприятиях.</w:t>
      </w:r>
    </w:p>
    <w:p w:rsidR="000841C3" w:rsidRPr="000C40BA" w:rsidRDefault="000841C3" w:rsidP="000C40B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41C3" w:rsidRPr="000C40BA" w:rsidRDefault="000841C3" w:rsidP="000C40B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41C3" w:rsidRPr="000C40BA" w:rsidRDefault="000841C3" w:rsidP="000C40B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41C3" w:rsidRPr="000C40BA" w:rsidRDefault="000841C3" w:rsidP="000C40B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41C3" w:rsidRPr="000C40BA" w:rsidRDefault="000841C3" w:rsidP="000C40B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41C3" w:rsidRPr="000C40BA" w:rsidRDefault="000841C3" w:rsidP="000C40B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841C3" w:rsidRPr="000C40BA" w:rsidRDefault="000841C3" w:rsidP="000C40B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841C3" w:rsidRPr="000C40BA" w:rsidRDefault="000841C3" w:rsidP="000C40B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841C3" w:rsidRPr="000C40BA" w:rsidRDefault="000841C3" w:rsidP="000C40B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41C3" w:rsidRPr="000C40BA" w:rsidRDefault="000841C3" w:rsidP="000C40B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41C3" w:rsidRPr="000C40BA" w:rsidRDefault="000841C3" w:rsidP="000C40B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41C3" w:rsidRPr="000C40BA" w:rsidRDefault="000841C3" w:rsidP="000C40B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41C3" w:rsidRPr="000C40BA" w:rsidRDefault="000841C3" w:rsidP="000C40B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41C3" w:rsidRPr="000C40BA" w:rsidRDefault="000841C3" w:rsidP="004D73C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41C3" w:rsidRPr="000C40BA" w:rsidRDefault="000841C3" w:rsidP="004D73C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41C3" w:rsidRPr="000C40BA" w:rsidRDefault="000841C3" w:rsidP="004D73C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41C3" w:rsidRPr="000C40BA" w:rsidRDefault="000841C3" w:rsidP="004D73C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41C3" w:rsidRPr="000C40BA" w:rsidRDefault="000841C3" w:rsidP="004D73C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41C3" w:rsidRPr="000C40BA" w:rsidRDefault="000841C3" w:rsidP="004D73C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41C3" w:rsidRPr="000C40BA" w:rsidRDefault="000841C3" w:rsidP="004D73C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_GoBack"/>
      <w:bookmarkEnd w:id="3"/>
    </w:p>
    <w:sectPr w:rsidR="000841C3" w:rsidRPr="000C40BA" w:rsidSect="0058557B">
      <w:headerReference w:type="default" r:id="rId9"/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D4" w:rsidRDefault="00CC08D4" w:rsidP="00E46EE7">
      <w:r>
        <w:separator/>
      </w:r>
    </w:p>
  </w:endnote>
  <w:endnote w:type="continuationSeparator" w:id="0">
    <w:p w:rsidR="00CC08D4" w:rsidRDefault="00CC08D4" w:rsidP="00E4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D4" w:rsidRDefault="00CC08D4" w:rsidP="00E46EE7">
      <w:r>
        <w:separator/>
      </w:r>
    </w:p>
  </w:footnote>
  <w:footnote w:type="continuationSeparator" w:id="0">
    <w:p w:rsidR="00CC08D4" w:rsidRDefault="00CC08D4" w:rsidP="00E46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5F" w:rsidRDefault="00F06B5F">
    <w:pPr>
      <w:pStyle w:val="a6"/>
    </w:pPr>
  </w:p>
  <w:p w:rsidR="00E46EE7" w:rsidRDefault="00E46E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02FE"/>
    <w:multiLevelType w:val="hybridMultilevel"/>
    <w:tmpl w:val="7E3A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1E3F"/>
    <w:multiLevelType w:val="multilevel"/>
    <w:tmpl w:val="0474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A1376"/>
    <w:multiLevelType w:val="hybridMultilevel"/>
    <w:tmpl w:val="EBEC5F52"/>
    <w:lvl w:ilvl="0" w:tplc="F58487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12B1D84"/>
    <w:multiLevelType w:val="hybridMultilevel"/>
    <w:tmpl w:val="0FD4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91D12"/>
    <w:multiLevelType w:val="multilevel"/>
    <w:tmpl w:val="D69A6E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50257B2"/>
    <w:multiLevelType w:val="multilevel"/>
    <w:tmpl w:val="31B66F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35AB1DD1"/>
    <w:multiLevelType w:val="multilevel"/>
    <w:tmpl w:val="4A6C76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1AC1BF6"/>
    <w:multiLevelType w:val="multilevel"/>
    <w:tmpl w:val="8BC8E30C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8">
    <w:nsid w:val="4A6E27F0"/>
    <w:multiLevelType w:val="multilevel"/>
    <w:tmpl w:val="BFFCD2F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5C0DAB"/>
    <w:multiLevelType w:val="multilevel"/>
    <w:tmpl w:val="38B01D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5EE83552"/>
    <w:multiLevelType w:val="hybridMultilevel"/>
    <w:tmpl w:val="DE2E41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B498B"/>
    <w:multiLevelType w:val="multilevel"/>
    <w:tmpl w:val="7686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CF543F"/>
    <w:multiLevelType w:val="multilevel"/>
    <w:tmpl w:val="1EF886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C6771EC"/>
    <w:multiLevelType w:val="multilevel"/>
    <w:tmpl w:val="65FCEC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0030182"/>
    <w:multiLevelType w:val="multilevel"/>
    <w:tmpl w:val="F9E2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2D7DE6"/>
    <w:multiLevelType w:val="multilevel"/>
    <w:tmpl w:val="7DE432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581392E"/>
    <w:multiLevelType w:val="multilevel"/>
    <w:tmpl w:val="C63E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421629"/>
    <w:multiLevelType w:val="multilevel"/>
    <w:tmpl w:val="AC0E04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19">
    <w:nsid w:val="78E65F33"/>
    <w:multiLevelType w:val="multilevel"/>
    <w:tmpl w:val="566CD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78F23D85"/>
    <w:multiLevelType w:val="multilevel"/>
    <w:tmpl w:val="9816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430C81"/>
    <w:multiLevelType w:val="multilevel"/>
    <w:tmpl w:val="DF68182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3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  <w:b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20"/>
  </w:num>
  <w:num w:numId="5">
    <w:abstractNumId w:val="17"/>
  </w:num>
  <w:num w:numId="6">
    <w:abstractNumId w:val="21"/>
  </w:num>
  <w:num w:numId="7">
    <w:abstractNumId w:val="18"/>
  </w:num>
  <w:num w:numId="8">
    <w:abstractNumId w:val="0"/>
  </w:num>
  <w:num w:numId="9">
    <w:abstractNumId w:val="19"/>
  </w:num>
  <w:num w:numId="10">
    <w:abstractNumId w:val="2"/>
  </w:num>
  <w:num w:numId="11">
    <w:abstractNumId w:val="13"/>
  </w:num>
  <w:num w:numId="12">
    <w:abstractNumId w:val="9"/>
  </w:num>
  <w:num w:numId="13">
    <w:abstractNumId w:val="3"/>
  </w:num>
  <w:num w:numId="14">
    <w:abstractNumId w:val="10"/>
  </w:num>
  <w:num w:numId="15">
    <w:abstractNumId w:val="8"/>
  </w:num>
  <w:num w:numId="16">
    <w:abstractNumId w:val="7"/>
  </w:num>
  <w:num w:numId="17">
    <w:abstractNumId w:val="4"/>
  </w:num>
  <w:num w:numId="18">
    <w:abstractNumId w:val="12"/>
  </w:num>
  <w:num w:numId="19">
    <w:abstractNumId w:val="6"/>
  </w:num>
  <w:num w:numId="20">
    <w:abstractNumId w:val="5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CBF"/>
    <w:rsid w:val="00001744"/>
    <w:rsid w:val="000841C3"/>
    <w:rsid w:val="000C40BA"/>
    <w:rsid w:val="000C677B"/>
    <w:rsid w:val="00105497"/>
    <w:rsid w:val="00150E88"/>
    <w:rsid w:val="0016632E"/>
    <w:rsid w:val="001859D9"/>
    <w:rsid w:val="002B2789"/>
    <w:rsid w:val="00315A41"/>
    <w:rsid w:val="00346AD8"/>
    <w:rsid w:val="00355F4F"/>
    <w:rsid w:val="003600F7"/>
    <w:rsid w:val="003A4B9C"/>
    <w:rsid w:val="003B3DD4"/>
    <w:rsid w:val="003B445B"/>
    <w:rsid w:val="003E0BA4"/>
    <w:rsid w:val="00406C93"/>
    <w:rsid w:val="004750F7"/>
    <w:rsid w:val="00480CD5"/>
    <w:rsid w:val="004D73C3"/>
    <w:rsid w:val="004F2C23"/>
    <w:rsid w:val="004F47EE"/>
    <w:rsid w:val="00501240"/>
    <w:rsid w:val="00546CB5"/>
    <w:rsid w:val="00562FB9"/>
    <w:rsid w:val="00570B96"/>
    <w:rsid w:val="0058557B"/>
    <w:rsid w:val="0059546C"/>
    <w:rsid w:val="005A63C9"/>
    <w:rsid w:val="005B5C13"/>
    <w:rsid w:val="00630EFC"/>
    <w:rsid w:val="0066546A"/>
    <w:rsid w:val="006D1EA9"/>
    <w:rsid w:val="00761238"/>
    <w:rsid w:val="00787E3E"/>
    <w:rsid w:val="007D7F19"/>
    <w:rsid w:val="007E4CFB"/>
    <w:rsid w:val="007F06B0"/>
    <w:rsid w:val="00807279"/>
    <w:rsid w:val="00813595"/>
    <w:rsid w:val="00842225"/>
    <w:rsid w:val="00875C19"/>
    <w:rsid w:val="00880364"/>
    <w:rsid w:val="00884775"/>
    <w:rsid w:val="00905F62"/>
    <w:rsid w:val="0092166F"/>
    <w:rsid w:val="0097617A"/>
    <w:rsid w:val="0098601D"/>
    <w:rsid w:val="00A123B5"/>
    <w:rsid w:val="00A146B8"/>
    <w:rsid w:val="00A22870"/>
    <w:rsid w:val="00A32B28"/>
    <w:rsid w:val="00A42206"/>
    <w:rsid w:val="00A7337A"/>
    <w:rsid w:val="00AC7AD6"/>
    <w:rsid w:val="00AE44B5"/>
    <w:rsid w:val="00B2081F"/>
    <w:rsid w:val="00B36F50"/>
    <w:rsid w:val="00B8281A"/>
    <w:rsid w:val="00C04A51"/>
    <w:rsid w:val="00CC08D4"/>
    <w:rsid w:val="00CC6A14"/>
    <w:rsid w:val="00CE3911"/>
    <w:rsid w:val="00D275FE"/>
    <w:rsid w:val="00DC302A"/>
    <w:rsid w:val="00E02CBF"/>
    <w:rsid w:val="00E204EE"/>
    <w:rsid w:val="00E46EE7"/>
    <w:rsid w:val="00E47DAB"/>
    <w:rsid w:val="00ED54E8"/>
    <w:rsid w:val="00EE3CEB"/>
    <w:rsid w:val="00F06B5F"/>
    <w:rsid w:val="00F139E6"/>
    <w:rsid w:val="00F16220"/>
    <w:rsid w:val="00F74B4C"/>
    <w:rsid w:val="00FA2478"/>
    <w:rsid w:val="00FB2364"/>
    <w:rsid w:val="00F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CBF"/>
    <w:rPr>
      <w:b/>
      <w:bCs/>
    </w:rPr>
  </w:style>
  <w:style w:type="paragraph" w:customStyle="1" w:styleId="nospacing">
    <w:name w:val="nospacing"/>
    <w:basedOn w:val="a"/>
    <w:rsid w:val="00E02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2CBF"/>
  </w:style>
  <w:style w:type="paragraph" w:customStyle="1" w:styleId="c0">
    <w:name w:val="c0"/>
    <w:basedOn w:val="a"/>
    <w:rsid w:val="008422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2225"/>
  </w:style>
  <w:style w:type="paragraph" w:customStyle="1" w:styleId="heading5">
    <w:name w:val="heading5"/>
    <w:basedOn w:val="a"/>
    <w:rsid w:val="007F0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7F0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30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6E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6EE7"/>
  </w:style>
  <w:style w:type="paragraph" w:styleId="a8">
    <w:name w:val="footer"/>
    <w:basedOn w:val="a"/>
    <w:link w:val="a9"/>
    <w:uiPriority w:val="99"/>
    <w:semiHidden/>
    <w:unhideWhenUsed/>
    <w:rsid w:val="00E46E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6EE7"/>
  </w:style>
  <w:style w:type="paragraph" w:styleId="aa">
    <w:name w:val="Balloon Text"/>
    <w:basedOn w:val="a"/>
    <w:link w:val="ab"/>
    <w:uiPriority w:val="99"/>
    <w:semiHidden/>
    <w:unhideWhenUsed/>
    <w:rsid w:val="00F06B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B5F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0C40B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C40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1">
    <w:name w:val="cf1"/>
    <w:basedOn w:val="a0"/>
    <w:rsid w:val="000C40BA"/>
  </w:style>
  <w:style w:type="character" w:customStyle="1" w:styleId="ff2">
    <w:name w:val="ff2"/>
    <w:basedOn w:val="a0"/>
    <w:rsid w:val="00E47DAB"/>
  </w:style>
  <w:style w:type="character" w:customStyle="1" w:styleId="cf0">
    <w:name w:val="cf0"/>
    <w:basedOn w:val="a0"/>
    <w:rsid w:val="00E47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312">
          <w:marLeft w:val="375"/>
          <w:marRight w:val="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1F38-00FC-466D-8C4F-F555A4A7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3679</Words>
  <Characters>20975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Павлова М.В.</cp:lastModifiedBy>
  <cp:revision>30</cp:revision>
  <cp:lastPrinted>2015-09-03T07:58:00Z</cp:lastPrinted>
  <dcterms:created xsi:type="dcterms:W3CDTF">2015-01-27T07:03:00Z</dcterms:created>
  <dcterms:modified xsi:type="dcterms:W3CDTF">2015-09-24T13:57:00Z</dcterms:modified>
</cp:coreProperties>
</file>