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92C" w:rsidRPr="00B1192C" w:rsidRDefault="00B1192C" w:rsidP="00B1192C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bookmarkStart w:id="0" w:name="_GoBack"/>
      <w:bookmarkEnd w:id="0"/>
      <w:r w:rsidRPr="00B1192C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Вакцинация перед школой</w:t>
      </w:r>
    </w:p>
    <w:p w:rsidR="00B1192C" w:rsidRPr="00B1192C" w:rsidRDefault="00B1192C" w:rsidP="00B1192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B1192C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 wp14:anchorId="518AAC82" wp14:editId="5008E359">
            <wp:extent cx="2896811" cy="1999332"/>
            <wp:effectExtent l="0" t="0" r="0" b="1270"/>
            <wp:docPr id="1" name="Рисунок 1" descr="http://cgon.rospotrebnadzor.ru/upload/medialibrary/b62/b6256be5810c046c1e4a1294dd4da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62/b6256be5810c046c1e4a1294dd4da8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48" cy="199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Приходя в первый класс, дети попадают в новую, необычную для них среду, подвергаются высокой интеллектуальной и эмоциональной нагрузке, испытывают стресс и проходят сложный период адаптации, все это ослабляет иммунитет. В этот период дети особенно подвержены риску развития инфекционных заболеваний и нуждаются в защите.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Своевременная вакцинация и ревакцинация помогают:</w:t>
      </w:r>
    </w:p>
    <w:p w:rsidR="00B1192C" w:rsidRPr="00B1192C" w:rsidRDefault="00B1192C" w:rsidP="00B1192C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Защитить ребёнка от инфекции </w:t>
      </w:r>
    </w:p>
    <w:p w:rsidR="00B1192C" w:rsidRPr="00B1192C" w:rsidRDefault="00B1192C" w:rsidP="00B1192C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Предотвратить пропуски занятий</w:t>
      </w:r>
    </w:p>
    <w:p w:rsidR="00B1192C" w:rsidRPr="00B1192C" w:rsidRDefault="00B1192C" w:rsidP="00B1192C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Избежать необходимости брать больничный лист по уходу за ребёнком и отсутствовать на работе</w:t>
      </w:r>
    </w:p>
    <w:p w:rsidR="00B1192C" w:rsidRPr="00B1192C" w:rsidRDefault="00B1192C" w:rsidP="00B1192C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Снизить риск заражения коклюшем у наиболее уязвимой группы детей – малышей первого года жизни.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39F675FF" wp14:editId="3F1991B3">
            <wp:extent cx="2756847" cy="1545927"/>
            <wp:effectExtent l="0" t="0" r="5715" b="0"/>
            <wp:docPr id="2" name="Рисунок 2" descr="http://cgon.rospotrebnadzor.ru/upload/medialibrary/a01/a0189d134f74befe8842976aa607b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01/a0189d134f74befe8842976aa607bc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2" cy="15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К 6-7 ГОДАМ РЕБЁНОК ПОЛУЧАЕТ ВАКЦИНЫ ОТ СЛЕДУЮЩИХ ЗАБОЛЕВАНИЙ: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Туберкулёз - 1 прививка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Пневмококковая инфекция - 3 прививки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Гемофильная инфекция тип b - 3 прививки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Гепатит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В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- 3 прививки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Грипп - Ежегодно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Полиомиелит - 5 прививок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Коклюш, дифтерия, столбняк - 4 прививки</w:t>
      </w:r>
    </w:p>
    <w:p w:rsidR="00B1192C" w:rsidRPr="00B1192C" w:rsidRDefault="00B1192C" w:rsidP="00B1192C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Корь, эпидемический паротит, краснуха - 1 прививка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ПЕРЕД ПОСТУПЛЕНИЕМ В ШКОЛУ И В ШКОЛЬНЫЕ ГОДЫ ДЕТЯМ РЕКОМЕНДУЕТСЯ ПОЛУЧИТЬ РЕВАКЦИНАЦИЮ ОТ СЛЕДУЮЩИХ ИНФЕКЦИЙ:</w:t>
      </w:r>
    </w:p>
    <w:p w:rsidR="00B1192C" w:rsidRPr="00B1192C" w:rsidRDefault="00B1192C" w:rsidP="00B1192C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Коклюш, столбняк, дифтерия</w:t>
      </w:r>
    </w:p>
    <w:p w:rsidR="00B1192C" w:rsidRPr="00B1192C" w:rsidRDefault="00B1192C" w:rsidP="00B1192C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Корь, эпидемический паротит, краснуха</w:t>
      </w:r>
    </w:p>
    <w:p w:rsidR="00B1192C" w:rsidRPr="00B1192C" w:rsidRDefault="00B1192C" w:rsidP="00B1192C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Грипп (ежегодно)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В чём опасность коклюша, дифтерии и столбняка?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Коклюш –</w:t>
      </w: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 острая воздушно-капельная бактериальная инфекция, проявляющаяся длительными и мучительными приступами спазматического кашля и интоксикацией.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Заразиться коклюшем ребёнок может только от больного человека.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Инфекция передаётся от больного человека здоровым воздушно-капельным путём, при кашле, чихании, смехе.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64BDD83F" wp14:editId="621DD23C">
            <wp:extent cx="2908776" cy="1528514"/>
            <wp:effectExtent l="0" t="0" r="6350" b="0"/>
            <wp:docPr id="3" name="Рисунок 3" descr="http://cgon.rospotrebnadzor.ru/upload/medialibrary/742/742f269940876469cd7da59c4c00ca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742/742f269940876469cd7da59c4c00ca5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13" cy="15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Один больной коклюшем человек заражает 90 из 100 </w:t>
      </w:r>
      <w:proofErr w:type="spell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непривитых</w:t>
      </w:r>
      <w:proofErr w:type="spell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людей.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Больной коклюшем опасен для окружающих с первого дня и до 30 суток болезни.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Более половины всех случаев коклюша в РФ регистрируется у детей в возрасте от 3 до 14 лет. Причина - снижение поствакцинального иммунитета, что приводит к восстановлению восприимчивости к коклюшу, начиная с возраста 5-7 лет, если ревакцинация вовремя не проведена.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Симптомы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Первый период заболевания длится 2 недели</w:t>
      </w:r>
    </w:p>
    <w:p w:rsidR="00B1192C" w:rsidRPr="00B1192C" w:rsidRDefault="00B1192C" w:rsidP="00B1192C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Лихорадка</w:t>
      </w:r>
    </w:p>
    <w:p w:rsidR="00B1192C" w:rsidRPr="00B1192C" w:rsidRDefault="00B1192C" w:rsidP="00B1192C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Выделения из носа</w:t>
      </w:r>
    </w:p>
    <w:p w:rsidR="00B1192C" w:rsidRPr="00B1192C" w:rsidRDefault="00B1192C" w:rsidP="00B1192C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Слабость</w:t>
      </w:r>
    </w:p>
    <w:p w:rsidR="00B1192C" w:rsidRPr="00B1192C" w:rsidRDefault="00B1192C" w:rsidP="00B1192C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Симптомы схожи с картиной начала ОРВИ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Позже кашель усиливается и приобретает спазматический характер.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Характерный для коклюша кашель, мучительный и изнуряющий может сохраняться до полугода. В течение 21 дня ребёнок может оставаться на домашнем или больничном режиме.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Коклюш опасен своими осложнениями, он может приводить к пневмонии, </w:t>
      </w:r>
      <w:proofErr w:type="spell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генерализованным</w:t>
      </w:r>
      <w:proofErr w:type="spell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судорогам, нарушениям функции лёгких.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Крайне опасен коклюш для детей первого года жизни. Больше всего летальных исходо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в-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у детей в возрасте до 6 месяцев. К сожалению, многие дети по разным причинам получают полный курс первичной вакцинации позже этого, наиболее опасного периода, лишь к 12 месяцам.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При этом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,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в 80% случаев, дети заражаются коклюшем от старших братьев, сестёр, родители и других близкие родственников.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Ревакцинация против коклюша в возрасте 6-7 лет не только защищает ребёнка от опасной инфекции, но и уменьшает риск заражения младших детей из самой уязвимой группы, в возрасте до 1 года.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Предотвратить и остановить распространение коклюша можно с помощью своевременной вакцинации и ревакцинации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!</w:t>
      </w:r>
      <w:proofErr w:type="gramEnd"/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ДИФТЕРИЯ </w:t>
      </w: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— тяжёлая и опасная для жизни бактериальная инфекция, вызываемая дифтерийной палочкой. Протекает с симптомами острого воспаления ротоглотки, часто затрагивая гортань, бронхи, кожу и другие органы. Причём, в начальной стадии болезнь очень схожа с ангиной. 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Опасна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поражением сердца, почек и нервной системы, в 10 % случаев приводит к смерти от удушья. Чаще передаётся воздушно-капельным или контактным путем.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6AE9D3ED" wp14:editId="27740FEA">
            <wp:extent cx="3213997" cy="1806578"/>
            <wp:effectExtent l="0" t="0" r="5715" b="3175"/>
            <wp:docPr id="4" name="Рисунок 4" descr="http://cgon.rospotrebnadzor.ru/upload/medialibrary/86e/86efd1819be8fc862b08536089197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86e/86efd1819be8fc862b08536089197f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69" cy="18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СТОЛБНЯК </w:t>
      </w: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— крайне опасное инфекционное заболевание бактериальной природы. Возбудитель, столбнячная палочка, обитает в кишечнике животных, а попадая в 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почву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трансформируется в споры.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Чаще всего заражение происходит через повреждённую кожу, </w:t>
      </w:r>
      <w:proofErr w:type="spell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агрязнённые</w:t>
      </w:r>
      <w:proofErr w:type="spell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открытые раны.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Болезнь протекает очень тяжело, с поражением нервной системы, судорогами, приводя в 20% случаев к смерти.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Столбняк не заразен - он не может передаваться от человека к человеку.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Ревакцинацию от дифтерии и столбняка проводят КАЖДЫЕ 10 лет!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Обязательно убедитесь, что ваш ребёнок ревакцинирован перед поступлением в первый класс!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От рождения и до окончания школы, вы можете защитить своих детей от 12 серьёзных заболеваний, своевременно сделав им прививки. Убедитесь, что ваши дети вакцинированы и своевременно ревакцинированы перед тем, как они вернуться в школу!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Уменьшение </w:t>
      </w:r>
      <w:proofErr w:type="spell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рискразвития</w:t>
      </w:r>
      <w:proofErr w:type="spell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а инфекции </w:t>
      </w:r>
      <w:proofErr w:type="gramStart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-н</w:t>
      </w:r>
      <w:proofErr w:type="gramEnd"/>
      <w:r w:rsidRPr="00B1192C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еобходимое условие для здорового развития детей.</w:t>
      </w:r>
    </w:p>
    <w:p w:rsidR="00B1192C" w:rsidRPr="00B1192C" w:rsidRDefault="00B1192C" w:rsidP="00B11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4"/>
          <w:szCs w:val="24"/>
          <w:lang w:eastAsia="ru-RU"/>
        </w:rPr>
      </w:pPr>
      <w:r w:rsidRPr="00B1192C">
        <w:rPr>
          <w:rFonts w:ascii="Times New Roman" w:eastAsia="Times New Roman" w:hAnsi="Times New Roman" w:cs="Times New Roman"/>
          <w:b/>
          <w:bCs/>
          <w:color w:val="4F4F4F"/>
          <w:sz w:val="24"/>
          <w:szCs w:val="24"/>
          <w:lang w:eastAsia="ru-RU"/>
        </w:rPr>
        <w:t>ЛУЧШЕ ПРЕДОТВРАТИТЬ БОЛЕЗНЬ, А НЕ НАДЕЯТЬСЯ, ЧТО ПРОБЛЕМА ОБОЙДЕТ СТОРОНОЙ.</w:t>
      </w:r>
    </w:p>
    <w:p w:rsidR="00F75464" w:rsidRPr="00B1192C" w:rsidRDefault="00B1192C" w:rsidP="00B119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B1192C">
        <w:rPr>
          <w:rFonts w:ascii="Times New Roman" w:eastAsia="Times New Roman" w:hAnsi="Times New Roman" w:cs="Times New Roman"/>
          <w:noProof/>
          <w:color w:val="4F4F4F"/>
          <w:sz w:val="28"/>
          <w:szCs w:val="28"/>
          <w:lang w:eastAsia="ru-RU"/>
        </w:rPr>
        <w:drawing>
          <wp:inline distT="0" distB="0" distL="0" distR="0" wp14:anchorId="78A40939" wp14:editId="4802D827">
            <wp:extent cx="1583565" cy="1057701"/>
            <wp:effectExtent l="0" t="0" r="0" b="9525"/>
            <wp:docPr id="5" name="Рисунок 5" descr="http://cgon.rospotrebnadzor.ru/upload/medialibrary/dc8/dc85afa5959195014b9c8f08905ed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dc8/dc85afa5959195014b9c8f08905ede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18" cy="10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464" w:rsidRPr="00B11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87018"/>
    <w:multiLevelType w:val="multilevel"/>
    <w:tmpl w:val="2BA2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9232F"/>
    <w:multiLevelType w:val="multilevel"/>
    <w:tmpl w:val="E47C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62069F"/>
    <w:multiLevelType w:val="multilevel"/>
    <w:tmpl w:val="7482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36390B"/>
    <w:multiLevelType w:val="multilevel"/>
    <w:tmpl w:val="18C4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6EF"/>
    <w:rsid w:val="00B1192C"/>
    <w:rsid w:val="00D226EF"/>
    <w:rsid w:val="00D23696"/>
    <w:rsid w:val="00F7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1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2019-10-19T18:14:00Z</cp:lastPrinted>
  <dcterms:created xsi:type="dcterms:W3CDTF">2019-10-19T18:00:00Z</dcterms:created>
  <dcterms:modified xsi:type="dcterms:W3CDTF">2019-10-19T18:14:00Z</dcterms:modified>
</cp:coreProperties>
</file>